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17" w:rsidRPr="004E1017" w:rsidRDefault="004E1017" w:rsidP="004E1017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E101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Рекомендации родителям первоклассников</w:t>
      </w:r>
    </w:p>
    <w:p w:rsidR="004E1017" w:rsidRPr="004E1017" w:rsidRDefault="004E1017" w:rsidP="004E1017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017" w:rsidRPr="004E1017" w:rsidRDefault="004E1017" w:rsidP="004E1017">
      <w:pPr>
        <w:spacing w:line="240" w:lineRule="auto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Школа и домашние задания требуют школьных форм поведения и более серьезного отношения. Однако необходимо помнить, что </w:t>
      </w:r>
      <w:r w:rsidRPr="004E10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ребенок имеет право на дошкольные формы поведения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>. И от нас требуется предъявить ему разумные требования в том, что каса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ется учебы (понятно, и терпимо относиться к проявлению «дошкольничества). Это значит, что не стоит </w:t>
      </w:r>
      <w:proofErr w:type="gramStart"/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осуждать его интерес к играм</w:t>
      </w:r>
      <w:proofErr w:type="gramEnd"/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игрушкам. Это абсолютно естественное занятие для вчерашнего дошкольника. Зачастую мы рассматриваем чтение и письмо как «серь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езные, «нужные, занятия, тогда как игра представляется нам пустой тратой времени. Такое представление мы невольно передаем нашим де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тям, например, когда радуемся, если видим у него в руках книжку, и ни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как не реагируем на игрушку. Тем самым мы показываем ребенку, что школьником быть хорошо, тогда как дошкольником - плохо. А теперь давайте представим, каково в этой ситуации ребенку, который понима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ет: играть плохо, но так хочется, а вот учиться хорошо, но сил </w:t>
      </w:r>
      <w:proofErr w:type="gramStart"/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занимать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ся уже нет</w:t>
      </w:r>
      <w:proofErr w:type="gramEnd"/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>. Мы сами создаем ребенку конфликтную ситуацию, разре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шить которую ему непросто. Ребенок либо отказывает себе </w:t>
      </w:r>
      <w:proofErr w:type="gramStart"/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праве</w:t>
      </w:r>
      <w:proofErr w:type="gramEnd"/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рать, либо мучается угрызениями совести, либо начинает делать все на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оборот «Все равно буду!». </w:t>
      </w:r>
    </w:p>
    <w:p w:rsidR="004E1017" w:rsidRPr="004E1017" w:rsidRDefault="004E1017" w:rsidP="004E1017">
      <w:pPr>
        <w:spacing w:line="240" w:lineRule="auto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>Избежать такой ситуации можно, признав игру естественным заня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тием первоклассника. Если мы активно поощряем его учебные успехи, важно поддержать и его игровую инициативу. Это значит, что мы не только говорим: «Какой молодец, взял книжку и читает, но также и «Как же ты здорово умеешь играть!» Можно даже разрешить ему взять с собой в школу маленькую игрушку. </w:t>
      </w:r>
    </w:p>
    <w:p w:rsidR="004E1017" w:rsidRPr="004E1017" w:rsidRDefault="004E1017" w:rsidP="004E1017">
      <w:pPr>
        <w:spacing w:line="240" w:lineRule="auto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Многим детям свойственно даже некоторое усиление интереса к игре. Это естественное явление, помогающее, кроме всего прочего, снять напряжение. Роль игры в жизни ребенка с возрастом уменьшается, но если стараться ее искоренить, это не принесет ребенку никакой пользы. У каждого ребенка свой темп развития, и каждый перестает иг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рать в своем возрасте. </w:t>
      </w:r>
    </w:p>
    <w:p w:rsidR="004E1017" w:rsidRPr="004E1017" w:rsidRDefault="004E1017" w:rsidP="004E1017">
      <w:pPr>
        <w:spacing w:line="240" w:lineRule="auto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0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Очень важно опираться на желание ребенка учиться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 правило, большинство детей идёт в первый класс, горя желанием стать школьниками. Важно всячески поддерживать это желание. Если родитель ис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кренне интересуется школьной жизнью ребенка, расспрашивает его о школе, делится своим школьным опытом, это, 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безусловно, укрепляет учебную мотивацию ребенка. И здесь возникает очень сложный вопрос: как относиться к школьным успехам и неудачам ребенка, как хвалить его или ругать? </w:t>
      </w:r>
    </w:p>
    <w:p w:rsidR="004E1017" w:rsidRPr="004E1017" w:rsidRDefault="004E1017" w:rsidP="004E1017">
      <w:pPr>
        <w:spacing w:line="240" w:lineRule="auto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Обучение в школе - это совершенно новая деятельность для ре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бенка. Для того чтобы у ребенка сформировалось положительное отно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шение к школе, важно, чтобы он понимал: учиться ему по силам, он может справиться с учебными заданиями. </w:t>
      </w:r>
      <w:r w:rsidRPr="004E10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 первых порах для ребен</w:t>
      </w:r>
      <w:r w:rsidRPr="004E10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softHyphen/>
        <w:t xml:space="preserve">ка необходимо ощущение собственной успешности. 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Оно значительно облегчает трудности адаптации и способствует повышению учебной мотивации. Вот почему на первых порах для ребенка особенно важно поощрение. </w:t>
      </w:r>
    </w:p>
    <w:p w:rsidR="004E1017" w:rsidRPr="004E1017" w:rsidRDefault="004E1017" w:rsidP="004E1017">
      <w:pPr>
        <w:spacing w:line="240" w:lineRule="auto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хвалить первоклассника - это не просто называть его молод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цом или умницей. Здесь есть несколько тонкостей. </w:t>
      </w:r>
      <w:r w:rsidRPr="004E10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Поощрение должно быть конкретным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>: мы хвалим не ребенка само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 по себе, а какую-то черту его поведения, результат его деятельности. Когда мы говорим ребенку: «Ты сегодня очень аккуратно написал бук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вы!» или: «Мне очень нравится хвостик у этой цифры!», ребенок полу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чает информацию о том, что нужно делать, чтобы быть хорошим школьником, и понимает, что для него это ВОЗМОЖНО! Если же мы гово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рим: «Умница, отлично!», - то не очень понятно, за что ребенка хвалят, и ребенку трудно сориентироваться в том, какое поведение является одобряемым. </w:t>
      </w:r>
    </w:p>
    <w:p w:rsidR="004E1017" w:rsidRPr="004E1017" w:rsidRDefault="004E1017" w:rsidP="004E1017">
      <w:pPr>
        <w:spacing w:line="240" w:lineRule="auto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>Бывает и так, что очень трудно найти, за что ребенка похвалить. В этом случае нужно найти что-то такое, что у ребенка все-таки получа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ется хорошо, пусть это всего лишь один крючок из прописей. И в том случае, когда у ребенка что-то не получается, обращаться к этому, что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бы помочь ребенку поверить в свои силы.</w:t>
      </w:r>
    </w:p>
    <w:p w:rsidR="004E1017" w:rsidRPr="004E1017" w:rsidRDefault="004E1017" w:rsidP="004E1017">
      <w:pPr>
        <w:spacing w:line="240" w:lineRule="auto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Конечно, школьная жизнь - это не только радостные моменты. </w:t>
      </w:r>
    </w:p>
    <w:p w:rsidR="004E1017" w:rsidRPr="004E1017" w:rsidRDefault="004E1017" w:rsidP="004E1017">
      <w:pPr>
        <w:spacing w:line="240" w:lineRule="auto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>Иногда ребенок бывает грустным, обиженным, рассерженным на шко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лу, учителя, одноклассников. Важно дать ребенку возможность выра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зить негативные чувства. Если мы говорим: «Не расстраивайся, что ты злишься. Как ты можешь так говорить!» - мы тем самым усиливаем стресс и отдаляемся от ребенка. Первокласснику необходимо наше по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нимание. Если мы внимательно выслушаем его, признаем, что обуче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ние в школе действительно может быть неинтересным или трудным, мы поможем ребенку освободиться от гнетущих мыслей и чувств. Сказав ребенку: «Я вижу, ты расстроился. Тебе было обидно. Даже, наверное, в школу ходить не захотелось», - мы оказываем ребенку 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необходимую эмоциональную поддержку, выражая ему свое понимание. </w:t>
      </w:r>
    </w:p>
    <w:p w:rsidR="004E1017" w:rsidRPr="004E1017" w:rsidRDefault="004E1017" w:rsidP="004E1017">
      <w:pPr>
        <w:spacing w:line="240" w:lineRule="auto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Начало обучения в школе для ребенка – это, прежде всего, большие нагрузки. Даже если ребенок посещал дошкольный лицей или ходил в детский сад, школьный режим для него внове. Необходимость следо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вать новым правилам поведения, сосредоточенно заниматься в течение урока, выполнять домашние задания - все это создает значительное напряжение для нервной системы ребенка. Часто первоклассник стано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вится беспокойным, раздражительным, импульсивным или же вялым, сонным, малоподвижным, слезливым. Такое изменение поведения ре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бенка - скорее всего, признак переутомления. Иногда ребенок сам го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ворит о том, что он устал. Как же можно избежать переутомления? Прежде всего, необходимо создать для ребенка щадящий режим. </w:t>
      </w:r>
    </w:p>
    <w:p w:rsidR="004E1017" w:rsidRPr="004E1017" w:rsidRDefault="004E1017" w:rsidP="004E1017">
      <w:pPr>
        <w:spacing w:line="240" w:lineRule="auto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ребенок привык спать днем, лучше сохранить для него дневной сон или хотя бы </w:t>
      </w:r>
      <w:r w:rsidRPr="004E10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обеспечивать ему возможность краткого послеобеден</w:t>
      </w:r>
      <w:r w:rsidRPr="004E10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softHyphen/>
        <w:t>ного отдыха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 возможности лучше ограничить виды деятельности, возбуждающе действующие на ребенка: посещение театра и цирка, при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глашение гостей и нанесение визитов. </w:t>
      </w:r>
      <w:r w:rsidRPr="004E10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Желательно ограничить также просмотр телевизора и время, проводимое за компьютером.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E1017" w:rsidRPr="004E1017" w:rsidRDefault="004E1017" w:rsidP="004E1017">
      <w:pPr>
        <w:spacing w:line="240" w:lineRule="auto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01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Если ребенок сильно устает, можно укладывать его пораньше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Важно, чтобы ребенок бывал на улице. </w:t>
      </w:r>
      <w:r w:rsidRPr="004E101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Желательно гулять с ребенком не менее 40 минут каждый день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>. Если ре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бенок не спит днем, он может гулять после школы в середине дня. </w:t>
      </w:r>
    </w:p>
    <w:p w:rsidR="004E1017" w:rsidRPr="004E1017" w:rsidRDefault="004E1017" w:rsidP="004E1017">
      <w:pPr>
        <w:spacing w:line="240" w:lineRule="auto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школе двигательная активность ребенка ограничена. Поэтому </w:t>
      </w:r>
      <w:r w:rsidRPr="004E10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очень важно дать ребенку подвигаться во второй половине дня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>. Бег, по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движные игры, плавание, общефизическая подготовка хорошо помога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ют снимать напряжение. Важно, чтобы занятия спортом не переутомля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ли ребенка. </w:t>
      </w:r>
    </w:p>
    <w:p w:rsidR="004E1017" w:rsidRPr="004E1017" w:rsidRDefault="004E1017" w:rsidP="004E1017">
      <w:pPr>
        <w:spacing w:line="240" w:lineRule="auto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И, наконец, очень важно ограничить время приготовления уроков. </w:t>
      </w:r>
    </w:p>
    <w:p w:rsidR="004E1017" w:rsidRPr="004E1017" w:rsidRDefault="004E1017" w:rsidP="004E1017">
      <w:pPr>
        <w:spacing w:line="240" w:lineRule="auto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0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Многочасовое выполнение домашних заданий не только не способству</w:t>
      </w:r>
      <w:r w:rsidRPr="004E10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softHyphen/>
        <w:t>ет усвоению материала, но и приводит к переутомлению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>. Время, отве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денное на приготовление уроков, не должно превышать 1 часа. Лучше, если ребенок занимается в течение получаса, после чего следует физ</w:t>
      </w: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культминутка.</w:t>
      </w:r>
    </w:p>
    <w:p w:rsidR="00C715CD" w:rsidRPr="004E1017" w:rsidRDefault="004E1017" w:rsidP="004E1017">
      <w:pPr>
        <w:spacing w:line="240" w:lineRule="auto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017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Важно помнить – адаптация ребенка к школе занимает не один день и не одну неделю, это процесс длительный и сложный. И от родителей во многом зависит насколько успешно он пройдет.</w:t>
      </w:r>
    </w:p>
    <w:sectPr w:rsidR="00C715CD" w:rsidRPr="004E1017" w:rsidSect="00C7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017"/>
    <w:rsid w:val="000B1FB1"/>
    <w:rsid w:val="00167498"/>
    <w:rsid w:val="004E1017"/>
    <w:rsid w:val="005E1EEF"/>
    <w:rsid w:val="009B53F4"/>
    <w:rsid w:val="00C715CD"/>
    <w:rsid w:val="00D4004D"/>
    <w:rsid w:val="00D917DB"/>
    <w:rsid w:val="00E1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</Words>
  <Characters>5720</Characters>
  <Application>Microsoft Office Word</Application>
  <DocSecurity>0</DocSecurity>
  <Lines>47</Lines>
  <Paragraphs>13</Paragraphs>
  <ScaleCrop>false</ScaleCrop>
  <Company>School18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Sekretar1</dc:creator>
  <cp:keywords/>
  <dc:description/>
  <cp:lastModifiedBy>Sekretar1</cp:lastModifiedBy>
  <cp:revision>3</cp:revision>
  <cp:lastPrinted>2010-04-09T06:51:00Z</cp:lastPrinted>
  <dcterms:created xsi:type="dcterms:W3CDTF">2010-04-09T06:51:00Z</dcterms:created>
  <dcterms:modified xsi:type="dcterms:W3CDTF">2010-04-09T06:52:00Z</dcterms:modified>
</cp:coreProperties>
</file>