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DA" w:rsidRPr="001A1E7B" w:rsidRDefault="002014DA" w:rsidP="002014DA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1A1E7B">
        <w:rPr>
          <w:bCs/>
          <w:color w:val="000000"/>
          <w:sz w:val="28"/>
          <w:szCs w:val="28"/>
          <w:u w:val="single"/>
        </w:rPr>
        <w:t>Краснодарский край Тимаш</w:t>
      </w:r>
      <w:r w:rsidR="00940FED">
        <w:rPr>
          <w:bCs/>
          <w:color w:val="000000"/>
          <w:sz w:val="28"/>
          <w:szCs w:val="28"/>
          <w:u w:val="single"/>
        </w:rPr>
        <w:t>евский район город Тимашевск</w:t>
      </w:r>
    </w:p>
    <w:p w:rsidR="002014DA" w:rsidRPr="001A1E7B" w:rsidRDefault="002014DA" w:rsidP="002014DA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 w:rsidRPr="001A1E7B">
        <w:rPr>
          <w:color w:val="000000"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2014DA" w:rsidRPr="001A1E7B" w:rsidRDefault="002014DA" w:rsidP="002014DA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 w:rsidRPr="001A1E7B">
        <w:rPr>
          <w:color w:val="000000"/>
          <w:sz w:val="28"/>
          <w:szCs w:val="28"/>
          <w:u w:val="single"/>
        </w:rPr>
        <w:t>средн</w:t>
      </w:r>
      <w:r w:rsidR="00940FED">
        <w:rPr>
          <w:color w:val="000000"/>
          <w:sz w:val="28"/>
          <w:szCs w:val="28"/>
          <w:u w:val="single"/>
        </w:rPr>
        <w:t>яя общеобразовательная школа № 18</w:t>
      </w:r>
      <w:r w:rsidRPr="001A1E7B">
        <w:rPr>
          <w:color w:val="000000"/>
          <w:sz w:val="28"/>
          <w:szCs w:val="28"/>
          <w:u w:val="single"/>
        </w:rPr>
        <w:t xml:space="preserve"> </w:t>
      </w:r>
    </w:p>
    <w:p w:rsidR="002014DA" w:rsidRPr="001A1E7B" w:rsidRDefault="002014DA" w:rsidP="002014DA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 w:rsidRPr="001A1E7B">
        <w:rPr>
          <w:color w:val="000000"/>
          <w:sz w:val="28"/>
          <w:szCs w:val="28"/>
          <w:u w:val="single"/>
        </w:rPr>
        <w:t>муниципального образования Тимашевский район</w:t>
      </w:r>
    </w:p>
    <w:p w:rsidR="002014DA" w:rsidRPr="001A1E7B" w:rsidRDefault="002014DA" w:rsidP="002014DA">
      <w:pPr>
        <w:shd w:val="clear" w:color="auto" w:fill="FFFFFF"/>
        <w:jc w:val="center"/>
        <w:rPr>
          <w:color w:val="000000"/>
        </w:rPr>
      </w:pPr>
    </w:p>
    <w:p w:rsidR="002014DA" w:rsidRPr="001A1E7B" w:rsidRDefault="002014DA" w:rsidP="002014DA">
      <w:pPr>
        <w:shd w:val="clear" w:color="auto" w:fill="FFFFFF"/>
        <w:jc w:val="center"/>
        <w:rPr>
          <w:color w:val="000000"/>
        </w:rPr>
      </w:pPr>
    </w:p>
    <w:p w:rsidR="002014DA" w:rsidRPr="001A1E7B" w:rsidRDefault="002014DA" w:rsidP="002014DA">
      <w:pPr>
        <w:shd w:val="clear" w:color="auto" w:fill="FFFFFF"/>
        <w:ind w:left="5760"/>
        <w:jc w:val="center"/>
        <w:rPr>
          <w:sz w:val="28"/>
          <w:szCs w:val="28"/>
        </w:rPr>
      </w:pPr>
      <w:r w:rsidRPr="001A1E7B">
        <w:rPr>
          <w:color w:val="000000"/>
          <w:sz w:val="28"/>
          <w:szCs w:val="28"/>
        </w:rPr>
        <w:t>УТВЕРЖДЕНО</w:t>
      </w:r>
    </w:p>
    <w:p w:rsidR="002014DA" w:rsidRPr="001A1E7B" w:rsidRDefault="002014DA" w:rsidP="002014DA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1A1E7B">
        <w:rPr>
          <w:color w:val="000000"/>
          <w:sz w:val="28"/>
          <w:szCs w:val="28"/>
        </w:rPr>
        <w:t xml:space="preserve">решение педсовета </w:t>
      </w:r>
    </w:p>
    <w:p w:rsidR="002014DA" w:rsidRPr="001A1E7B" w:rsidRDefault="002014DA" w:rsidP="002014DA">
      <w:pPr>
        <w:shd w:val="clear" w:color="auto" w:fill="FFFFFF"/>
        <w:ind w:left="5760"/>
        <w:jc w:val="center"/>
        <w:rPr>
          <w:sz w:val="28"/>
          <w:szCs w:val="28"/>
        </w:rPr>
      </w:pPr>
      <w:r w:rsidRPr="001A1E7B">
        <w:rPr>
          <w:color w:val="000000"/>
          <w:sz w:val="28"/>
          <w:szCs w:val="28"/>
        </w:rPr>
        <w:t xml:space="preserve">протокол </w:t>
      </w:r>
      <w:r w:rsidRPr="001A1E7B">
        <w:rPr>
          <w:i/>
          <w:color w:val="000000"/>
          <w:sz w:val="28"/>
          <w:szCs w:val="28"/>
        </w:rPr>
        <w:t xml:space="preserve">№ </w:t>
      </w:r>
      <w:r w:rsidRPr="001A1E7B">
        <w:rPr>
          <w:color w:val="000000"/>
          <w:sz w:val="28"/>
          <w:szCs w:val="28"/>
        </w:rPr>
        <w:t xml:space="preserve"> </w:t>
      </w:r>
      <w:r w:rsidRPr="001A1E7B">
        <w:rPr>
          <w:i/>
          <w:color w:val="000000"/>
          <w:sz w:val="28"/>
          <w:szCs w:val="28"/>
          <w:u w:val="single"/>
        </w:rPr>
        <w:t>1</w:t>
      </w:r>
    </w:p>
    <w:p w:rsidR="002014DA" w:rsidRPr="001A1E7B" w:rsidRDefault="002014DA" w:rsidP="002014DA">
      <w:pPr>
        <w:shd w:val="clear" w:color="auto" w:fill="FFFFFF"/>
        <w:ind w:left="5760"/>
        <w:jc w:val="center"/>
        <w:rPr>
          <w:sz w:val="28"/>
          <w:szCs w:val="28"/>
        </w:rPr>
      </w:pPr>
      <w:r w:rsidRPr="001A1E7B">
        <w:rPr>
          <w:color w:val="000000"/>
          <w:sz w:val="28"/>
          <w:szCs w:val="28"/>
        </w:rPr>
        <w:t xml:space="preserve">от </w:t>
      </w:r>
      <w:r w:rsidR="00940FED">
        <w:rPr>
          <w:i/>
          <w:color w:val="000000"/>
          <w:sz w:val="28"/>
          <w:szCs w:val="28"/>
        </w:rPr>
        <w:t xml:space="preserve">   </w:t>
      </w:r>
      <w:r w:rsidRPr="001A1E7B">
        <w:rPr>
          <w:color w:val="000000"/>
          <w:sz w:val="28"/>
          <w:szCs w:val="28"/>
        </w:rPr>
        <w:t xml:space="preserve"> </w:t>
      </w:r>
      <w:r w:rsidRPr="001A1E7B">
        <w:rPr>
          <w:i/>
          <w:color w:val="000000"/>
          <w:sz w:val="28"/>
          <w:szCs w:val="28"/>
        </w:rPr>
        <w:t xml:space="preserve"> августа 2011 года</w:t>
      </w:r>
    </w:p>
    <w:p w:rsidR="002014DA" w:rsidRPr="001A1E7B" w:rsidRDefault="002014DA" w:rsidP="002014DA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1A1E7B">
        <w:rPr>
          <w:color w:val="000000"/>
          <w:sz w:val="28"/>
          <w:szCs w:val="28"/>
        </w:rPr>
        <w:t>Председатель педсовета</w:t>
      </w:r>
    </w:p>
    <w:p w:rsidR="002014DA" w:rsidRPr="001A1E7B" w:rsidRDefault="002014DA" w:rsidP="002014DA">
      <w:pPr>
        <w:shd w:val="clear" w:color="auto" w:fill="FFFFFF"/>
        <w:ind w:left="5760"/>
        <w:jc w:val="center"/>
        <w:rPr>
          <w:sz w:val="28"/>
          <w:szCs w:val="28"/>
        </w:rPr>
      </w:pPr>
      <w:r w:rsidRPr="001A1E7B">
        <w:rPr>
          <w:color w:val="000000"/>
          <w:sz w:val="28"/>
          <w:szCs w:val="28"/>
        </w:rPr>
        <w:t xml:space="preserve">   _____   /</w:t>
      </w:r>
      <w:r w:rsidR="00940FED">
        <w:rPr>
          <w:color w:val="000000"/>
          <w:sz w:val="28"/>
          <w:szCs w:val="28"/>
          <w:u w:val="single"/>
        </w:rPr>
        <w:t>Н.М. Антонова</w:t>
      </w:r>
      <w:r w:rsidRPr="001A1E7B">
        <w:rPr>
          <w:color w:val="000000"/>
          <w:sz w:val="28"/>
          <w:szCs w:val="28"/>
          <w:u w:val="single"/>
        </w:rPr>
        <w:t>/</w:t>
      </w:r>
    </w:p>
    <w:p w:rsidR="002014DA" w:rsidRPr="001A1E7B" w:rsidRDefault="002014DA" w:rsidP="002014DA">
      <w:pPr>
        <w:shd w:val="clear" w:color="auto" w:fill="FFFFFF"/>
        <w:ind w:left="5760"/>
        <w:rPr>
          <w:b/>
          <w:bCs/>
          <w:color w:val="000000"/>
          <w:sz w:val="28"/>
          <w:szCs w:val="28"/>
        </w:rPr>
      </w:pPr>
      <w:r w:rsidRPr="001A1E7B">
        <w:rPr>
          <w:color w:val="000000"/>
          <w:sz w:val="28"/>
          <w:szCs w:val="28"/>
        </w:rPr>
        <w:t xml:space="preserve">   </w:t>
      </w:r>
    </w:p>
    <w:p w:rsidR="002014DA" w:rsidRPr="001A1E7B" w:rsidRDefault="002014DA" w:rsidP="002014D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014DA" w:rsidRPr="001A1E7B" w:rsidRDefault="002014DA" w:rsidP="002014DA">
      <w:pPr>
        <w:shd w:val="clear" w:color="auto" w:fill="FFFFFF"/>
        <w:jc w:val="center"/>
        <w:rPr>
          <w:color w:val="000000"/>
        </w:rPr>
      </w:pPr>
    </w:p>
    <w:p w:rsidR="002014DA" w:rsidRPr="001A1E7B" w:rsidRDefault="002014DA" w:rsidP="002014DA">
      <w:pPr>
        <w:shd w:val="clear" w:color="auto" w:fill="FFFFFF"/>
        <w:ind w:left="5760"/>
        <w:rPr>
          <w:b/>
        </w:rPr>
      </w:pPr>
      <w:r w:rsidRPr="001A1E7B">
        <w:rPr>
          <w:color w:val="000000"/>
          <w:sz w:val="18"/>
          <w:szCs w:val="18"/>
        </w:rPr>
        <w:t xml:space="preserve">               </w:t>
      </w:r>
    </w:p>
    <w:p w:rsidR="002014DA" w:rsidRPr="001A1E7B" w:rsidRDefault="002014DA" w:rsidP="002014DA">
      <w:pPr>
        <w:shd w:val="clear" w:color="auto" w:fill="FFFFFF"/>
        <w:rPr>
          <w:bCs/>
          <w:color w:val="000000"/>
          <w:sz w:val="18"/>
          <w:szCs w:val="18"/>
        </w:rPr>
      </w:pPr>
    </w:p>
    <w:p w:rsidR="002014DA" w:rsidRPr="001A1E7B" w:rsidRDefault="002014DA" w:rsidP="002014DA">
      <w:pPr>
        <w:jc w:val="center"/>
        <w:rPr>
          <w:b/>
          <w:bCs/>
          <w:sz w:val="32"/>
          <w:szCs w:val="32"/>
        </w:rPr>
      </w:pPr>
    </w:p>
    <w:p w:rsidR="002014DA" w:rsidRPr="001A1E7B" w:rsidRDefault="002014DA" w:rsidP="002014DA">
      <w:pPr>
        <w:jc w:val="center"/>
        <w:rPr>
          <w:b/>
          <w:bCs/>
          <w:sz w:val="32"/>
          <w:szCs w:val="32"/>
        </w:rPr>
      </w:pPr>
    </w:p>
    <w:p w:rsidR="002014DA" w:rsidRPr="001A1E7B" w:rsidRDefault="002014DA" w:rsidP="002014DA">
      <w:pPr>
        <w:jc w:val="center"/>
        <w:rPr>
          <w:b/>
          <w:bCs/>
          <w:sz w:val="32"/>
          <w:szCs w:val="32"/>
        </w:rPr>
      </w:pPr>
    </w:p>
    <w:p w:rsidR="002014DA" w:rsidRPr="001A1E7B" w:rsidRDefault="002014DA" w:rsidP="002014DA">
      <w:pPr>
        <w:jc w:val="center"/>
        <w:rPr>
          <w:b/>
          <w:bCs/>
          <w:sz w:val="32"/>
          <w:szCs w:val="32"/>
        </w:rPr>
      </w:pPr>
    </w:p>
    <w:p w:rsidR="002014DA" w:rsidRPr="001A1E7B" w:rsidRDefault="002014DA" w:rsidP="002014DA">
      <w:pPr>
        <w:jc w:val="center"/>
        <w:rPr>
          <w:b/>
          <w:bCs/>
          <w:sz w:val="32"/>
          <w:szCs w:val="32"/>
        </w:rPr>
      </w:pPr>
      <w:r w:rsidRPr="001A1E7B">
        <w:rPr>
          <w:b/>
          <w:bCs/>
          <w:sz w:val="32"/>
          <w:szCs w:val="32"/>
        </w:rPr>
        <w:t>РАБОЧАЯ ПРОГРАММА</w:t>
      </w:r>
    </w:p>
    <w:p w:rsidR="002014DA" w:rsidRPr="001A1E7B" w:rsidRDefault="002014DA" w:rsidP="002014DA">
      <w:pPr>
        <w:jc w:val="center"/>
        <w:rPr>
          <w:b/>
          <w:bCs/>
          <w:sz w:val="32"/>
          <w:szCs w:val="32"/>
        </w:rPr>
      </w:pPr>
    </w:p>
    <w:p w:rsidR="002014DA" w:rsidRPr="001A1E7B" w:rsidRDefault="002014DA" w:rsidP="002014DA">
      <w:pPr>
        <w:jc w:val="both"/>
        <w:rPr>
          <w:sz w:val="28"/>
          <w:szCs w:val="28"/>
          <w:u w:val="single"/>
        </w:rPr>
      </w:pPr>
      <w:r w:rsidRPr="001A1E7B">
        <w:rPr>
          <w:sz w:val="28"/>
          <w:szCs w:val="28"/>
        </w:rPr>
        <w:t>По</w:t>
      </w:r>
      <w:r w:rsidR="00940FE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литературному чтению</w:t>
      </w:r>
      <w:r w:rsidRPr="001A1E7B">
        <w:rPr>
          <w:sz w:val="28"/>
          <w:szCs w:val="28"/>
        </w:rPr>
        <w:t>____________________________________________</w:t>
      </w:r>
    </w:p>
    <w:p w:rsidR="002014DA" w:rsidRPr="001A1E7B" w:rsidRDefault="002014DA" w:rsidP="002014DA">
      <w:pPr>
        <w:jc w:val="both"/>
        <w:rPr>
          <w:sz w:val="28"/>
          <w:szCs w:val="28"/>
        </w:rPr>
      </w:pPr>
    </w:p>
    <w:p w:rsidR="002014DA" w:rsidRPr="001A1E7B" w:rsidRDefault="002014DA" w:rsidP="002014DA">
      <w:pPr>
        <w:jc w:val="both"/>
        <w:rPr>
          <w:sz w:val="28"/>
          <w:szCs w:val="28"/>
          <w:u w:val="single"/>
        </w:rPr>
      </w:pPr>
      <w:r w:rsidRPr="001A1E7B">
        <w:rPr>
          <w:sz w:val="28"/>
          <w:szCs w:val="28"/>
        </w:rPr>
        <w:t xml:space="preserve">Ступень обучения (класс) </w:t>
      </w:r>
      <w:r w:rsidRPr="001A1E7B">
        <w:rPr>
          <w:sz w:val="28"/>
          <w:szCs w:val="28"/>
          <w:u w:val="single"/>
        </w:rPr>
        <w:t xml:space="preserve">  начальное общее образование, 1 – 4  классы</w:t>
      </w:r>
    </w:p>
    <w:p w:rsidR="002014DA" w:rsidRPr="001A1E7B" w:rsidRDefault="002014DA" w:rsidP="002014DA">
      <w:pPr>
        <w:jc w:val="center"/>
        <w:rPr>
          <w:sz w:val="28"/>
          <w:szCs w:val="28"/>
          <w:vertAlign w:val="superscript"/>
        </w:rPr>
      </w:pPr>
    </w:p>
    <w:p w:rsidR="002014DA" w:rsidRPr="001A1E7B" w:rsidRDefault="002014DA" w:rsidP="002014DA">
      <w:pPr>
        <w:jc w:val="both"/>
        <w:rPr>
          <w:sz w:val="28"/>
          <w:szCs w:val="28"/>
          <w:u w:val="single"/>
        </w:rPr>
      </w:pPr>
      <w:r w:rsidRPr="001A1E7B">
        <w:rPr>
          <w:sz w:val="28"/>
          <w:szCs w:val="28"/>
        </w:rPr>
        <w:t xml:space="preserve">Количество часов </w:t>
      </w:r>
      <w:r>
        <w:rPr>
          <w:sz w:val="28"/>
          <w:szCs w:val="28"/>
          <w:u w:val="single"/>
        </w:rPr>
        <w:t xml:space="preserve"> 540</w:t>
      </w:r>
      <w:r w:rsidRPr="001A1E7B">
        <w:rPr>
          <w:sz w:val="28"/>
          <w:szCs w:val="28"/>
          <w:u w:val="single"/>
        </w:rPr>
        <w:t xml:space="preserve"> </w:t>
      </w:r>
      <w:r w:rsidRPr="001A1E7B">
        <w:rPr>
          <w:sz w:val="28"/>
          <w:szCs w:val="28"/>
        </w:rPr>
        <w:t xml:space="preserve">              Уровень </w:t>
      </w:r>
      <w:r w:rsidRPr="001A1E7B">
        <w:rPr>
          <w:sz w:val="28"/>
          <w:szCs w:val="28"/>
          <w:u w:val="single"/>
        </w:rPr>
        <w:t xml:space="preserve">  базовый   </w:t>
      </w:r>
    </w:p>
    <w:p w:rsidR="002014DA" w:rsidRPr="001A1E7B" w:rsidRDefault="002014DA" w:rsidP="002014DA">
      <w:pPr>
        <w:jc w:val="both"/>
        <w:rPr>
          <w:sz w:val="28"/>
          <w:szCs w:val="28"/>
          <w:vertAlign w:val="superscript"/>
        </w:rPr>
      </w:pPr>
      <w:r w:rsidRPr="001A1E7B">
        <w:rPr>
          <w:sz w:val="28"/>
          <w:szCs w:val="28"/>
          <w:vertAlign w:val="superscript"/>
        </w:rPr>
        <w:t xml:space="preserve"> </w:t>
      </w:r>
    </w:p>
    <w:p w:rsidR="002014DA" w:rsidRPr="001A1E7B" w:rsidRDefault="002014DA" w:rsidP="002014DA">
      <w:pPr>
        <w:jc w:val="both"/>
        <w:rPr>
          <w:sz w:val="28"/>
          <w:szCs w:val="28"/>
          <w:u w:val="single"/>
        </w:rPr>
      </w:pPr>
      <w:r w:rsidRPr="001A1E7B">
        <w:rPr>
          <w:sz w:val="28"/>
          <w:szCs w:val="28"/>
        </w:rPr>
        <w:t xml:space="preserve">Составитель </w:t>
      </w:r>
      <w:r w:rsidR="00940FED">
        <w:rPr>
          <w:sz w:val="28"/>
          <w:szCs w:val="28"/>
          <w:u w:val="single"/>
        </w:rPr>
        <w:t xml:space="preserve">   Родина Марина Васильевна , Щеглова Елена Геннадьевна</w:t>
      </w:r>
    </w:p>
    <w:p w:rsidR="002014DA" w:rsidRPr="001A1E7B" w:rsidRDefault="002014DA" w:rsidP="002014DA">
      <w:pPr>
        <w:jc w:val="both"/>
        <w:rPr>
          <w:sz w:val="28"/>
          <w:szCs w:val="28"/>
        </w:rPr>
      </w:pPr>
    </w:p>
    <w:p w:rsidR="002014DA" w:rsidRPr="001A1E7B" w:rsidRDefault="002014DA" w:rsidP="002014DA">
      <w:pPr>
        <w:jc w:val="both"/>
        <w:rPr>
          <w:sz w:val="28"/>
          <w:szCs w:val="28"/>
        </w:rPr>
      </w:pPr>
    </w:p>
    <w:p w:rsidR="002014DA" w:rsidRPr="001A1E7B" w:rsidRDefault="002014DA" w:rsidP="002014DA">
      <w:pPr>
        <w:jc w:val="both"/>
        <w:rPr>
          <w:sz w:val="28"/>
          <w:szCs w:val="28"/>
        </w:rPr>
      </w:pPr>
    </w:p>
    <w:p w:rsidR="002014DA" w:rsidRPr="001A1E7B" w:rsidRDefault="002014DA" w:rsidP="002014DA">
      <w:pPr>
        <w:jc w:val="both"/>
        <w:rPr>
          <w:sz w:val="28"/>
          <w:szCs w:val="28"/>
        </w:rPr>
      </w:pPr>
    </w:p>
    <w:p w:rsidR="002014DA" w:rsidRPr="001A1E7B" w:rsidRDefault="002014DA" w:rsidP="002014DA">
      <w:pPr>
        <w:jc w:val="both"/>
        <w:rPr>
          <w:sz w:val="28"/>
          <w:szCs w:val="28"/>
        </w:rPr>
      </w:pPr>
    </w:p>
    <w:p w:rsidR="002014DA" w:rsidRPr="001A1E7B" w:rsidRDefault="002014DA" w:rsidP="002014DA">
      <w:pPr>
        <w:jc w:val="both"/>
        <w:rPr>
          <w:sz w:val="28"/>
          <w:szCs w:val="28"/>
        </w:rPr>
      </w:pPr>
    </w:p>
    <w:p w:rsidR="002014DA" w:rsidRPr="001A1E7B" w:rsidRDefault="002014DA" w:rsidP="002014DA">
      <w:pPr>
        <w:jc w:val="both"/>
        <w:rPr>
          <w:sz w:val="28"/>
          <w:szCs w:val="28"/>
        </w:rPr>
      </w:pPr>
    </w:p>
    <w:p w:rsidR="002014DA" w:rsidRPr="001A1E7B" w:rsidRDefault="002014DA" w:rsidP="002014DA">
      <w:pPr>
        <w:jc w:val="both"/>
        <w:rPr>
          <w:sz w:val="28"/>
          <w:szCs w:val="28"/>
        </w:rPr>
      </w:pPr>
    </w:p>
    <w:p w:rsidR="002014DA" w:rsidRPr="001A1E7B" w:rsidRDefault="002014DA" w:rsidP="002014DA">
      <w:pPr>
        <w:jc w:val="both"/>
        <w:rPr>
          <w:sz w:val="28"/>
          <w:szCs w:val="28"/>
        </w:rPr>
      </w:pPr>
    </w:p>
    <w:p w:rsidR="002014DA" w:rsidRPr="001A1E7B" w:rsidRDefault="002014DA" w:rsidP="002014DA"/>
    <w:p w:rsidR="002014DA" w:rsidRPr="001A1E7B" w:rsidRDefault="002014DA" w:rsidP="002014DA">
      <w:pPr>
        <w:ind w:firstLine="709"/>
        <w:jc w:val="both"/>
        <w:rPr>
          <w:bCs/>
          <w:sz w:val="28"/>
          <w:szCs w:val="28"/>
        </w:rPr>
      </w:pPr>
      <w:r w:rsidRPr="001A1E7B">
        <w:rPr>
          <w:bCs/>
          <w:sz w:val="28"/>
          <w:szCs w:val="28"/>
        </w:rPr>
        <w:t xml:space="preserve">Программа разработана на основе примерной программы по русскому языку федерального государственного образовательного стандарта начального общего образования (приказ Минобрнауки РФ № 373 от 6 октября </w:t>
      </w:r>
      <w:smartTag w:uri="urn:schemas-microsoft-com:office:smarttags" w:element="metricconverter">
        <w:smartTagPr>
          <w:attr w:name="ProductID" w:val="2009 г"/>
        </w:smartTagPr>
        <w:r w:rsidRPr="001A1E7B">
          <w:rPr>
            <w:bCs/>
            <w:sz w:val="28"/>
            <w:szCs w:val="28"/>
          </w:rPr>
          <w:t>2009 г</w:t>
        </w:r>
      </w:smartTag>
      <w:r w:rsidRPr="001A1E7B">
        <w:rPr>
          <w:bCs/>
          <w:sz w:val="28"/>
          <w:szCs w:val="28"/>
        </w:rPr>
        <w:t>.).- М.:Просвещение, 2011</w:t>
      </w:r>
      <w:r w:rsidR="00940F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скорректирована по программе «Литературное чтение» В.Ю.Свиридова УМК </w:t>
      </w:r>
      <w:r w:rsidRPr="00E41E38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>Система Л.В.Занкова</w:t>
      </w:r>
      <w:r w:rsidRPr="00E41E38">
        <w:rPr>
          <w:iCs/>
          <w:sz w:val="28"/>
          <w:szCs w:val="28"/>
        </w:rPr>
        <w:t>»</w:t>
      </w:r>
    </w:p>
    <w:p w:rsidR="002014DA" w:rsidRDefault="002014DA" w:rsidP="00940FE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2014DA" w:rsidRDefault="002014DA" w:rsidP="002014DA">
      <w:pPr>
        <w:shd w:val="clear" w:color="auto" w:fill="FFFFFF"/>
        <w:ind w:left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940FED">
        <w:rPr>
          <w:b/>
          <w:bCs/>
          <w:color w:val="000000"/>
          <w:sz w:val="28"/>
          <w:szCs w:val="28"/>
        </w:rPr>
        <w:t xml:space="preserve">                               </w:t>
      </w:r>
      <w:r>
        <w:rPr>
          <w:b/>
          <w:bCs/>
          <w:color w:val="000000"/>
          <w:sz w:val="28"/>
          <w:szCs w:val="28"/>
        </w:rPr>
        <w:t xml:space="preserve"> Пояснительная записка</w:t>
      </w:r>
    </w:p>
    <w:p w:rsidR="002014DA" w:rsidRDefault="002014DA" w:rsidP="002014DA">
      <w:pPr>
        <w:shd w:val="clear" w:color="auto" w:fill="FFFFFF"/>
        <w:ind w:left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Литературное чтение – один из основных предметов в системе начального</w:t>
      </w:r>
    </w:p>
    <w:p w:rsidR="002014DA" w:rsidRDefault="002014DA" w:rsidP="002014D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образования. Наряду с русским языком он формирует функциональную грамотность, способствует общему развитию и духовно – нравственному воспитанию ребёнка.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2014DA" w:rsidRDefault="002014DA" w:rsidP="002014DA">
      <w:pPr>
        <w:shd w:val="clear" w:color="auto" w:fill="FFFFFF"/>
        <w:ind w:left="360"/>
        <w:rPr>
          <w:b/>
          <w:bCs/>
          <w:color w:val="000000"/>
          <w:sz w:val="28"/>
          <w:szCs w:val="28"/>
        </w:rPr>
      </w:pPr>
    </w:p>
    <w:p w:rsidR="002014DA" w:rsidRDefault="002014DA" w:rsidP="002014DA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курсу «Литературное чтение» для 1-4 классов разработана на основе:</w:t>
      </w:r>
    </w:p>
    <w:p w:rsidR="002014DA" w:rsidRPr="00E36562" w:rsidRDefault="002014DA" w:rsidP="002014DA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E36562">
        <w:rPr>
          <w:b/>
          <w:color w:val="000000"/>
          <w:sz w:val="28"/>
          <w:szCs w:val="28"/>
        </w:rPr>
        <w:t xml:space="preserve"> </w:t>
      </w:r>
      <w:r w:rsidRPr="00E36562">
        <w:rPr>
          <w:color w:val="000000"/>
          <w:sz w:val="28"/>
          <w:szCs w:val="28"/>
        </w:rPr>
        <w:t>примерной программы по литературному чтению</w:t>
      </w:r>
      <w:r>
        <w:rPr>
          <w:color w:val="000000"/>
          <w:sz w:val="28"/>
          <w:szCs w:val="28"/>
        </w:rPr>
        <w:t xml:space="preserve"> </w:t>
      </w:r>
      <w:r w:rsidRPr="00E36562">
        <w:rPr>
          <w:color w:val="000000"/>
          <w:sz w:val="28"/>
          <w:szCs w:val="28"/>
        </w:rPr>
        <w:t>ФГОС,  М.: «Просвещение», 201</w:t>
      </w:r>
      <w:r>
        <w:rPr>
          <w:color w:val="000000"/>
          <w:sz w:val="28"/>
          <w:szCs w:val="28"/>
        </w:rPr>
        <w:t>1</w:t>
      </w:r>
      <w:r w:rsidRPr="00E36562">
        <w:rPr>
          <w:color w:val="000000"/>
          <w:sz w:val="28"/>
          <w:szCs w:val="28"/>
        </w:rPr>
        <w:t>.</w:t>
      </w:r>
    </w:p>
    <w:p w:rsidR="002014DA" w:rsidRDefault="002014DA" w:rsidP="002014D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-</w:t>
      </w:r>
      <w:r w:rsidRPr="00EB1B4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</w:t>
      </w:r>
      <w:r w:rsidRPr="00E41E38">
        <w:rPr>
          <w:iCs/>
          <w:sz w:val="28"/>
          <w:szCs w:val="28"/>
        </w:rPr>
        <w:t>ланируемых  результатов освоения обучающимися основной образовательной программы начального общего образования</w:t>
      </w:r>
      <w:r>
        <w:rPr>
          <w:iCs/>
          <w:sz w:val="28"/>
          <w:szCs w:val="28"/>
        </w:rPr>
        <w:t xml:space="preserve"> </w:t>
      </w:r>
      <w:r w:rsidRPr="00E41E38"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>Б</w:t>
      </w:r>
      <w:r w:rsidRPr="00E41E38">
        <w:rPr>
          <w:iCs/>
          <w:sz w:val="28"/>
          <w:szCs w:val="28"/>
        </w:rPr>
        <w:t>ОУ СОШ №</w:t>
      </w:r>
      <w:r>
        <w:rPr>
          <w:iCs/>
          <w:sz w:val="28"/>
          <w:szCs w:val="28"/>
        </w:rPr>
        <w:t xml:space="preserve"> 18;</w:t>
      </w:r>
    </w:p>
    <w:p w:rsidR="002014DA" w:rsidRPr="00EB1B4C" w:rsidRDefault="002014DA" w:rsidP="002014D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- п</w:t>
      </w:r>
      <w:r w:rsidRPr="00E41E38">
        <w:rPr>
          <w:iCs/>
          <w:sz w:val="28"/>
          <w:szCs w:val="28"/>
        </w:rPr>
        <w:t>рограммы  формирования универсальных учебных действий у обучающихся на ступени начального общего образования М</w:t>
      </w:r>
      <w:r>
        <w:rPr>
          <w:iCs/>
          <w:sz w:val="28"/>
          <w:szCs w:val="28"/>
        </w:rPr>
        <w:t>Б</w:t>
      </w:r>
      <w:r w:rsidRPr="00E41E38">
        <w:rPr>
          <w:iCs/>
          <w:sz w:val="28"/>
          <w:szCs w:val="28"/>
        </w:rPr>
        <w:t xml:space="preserve">ОУ СОШ № </w:t>
      </w:r>
      <w:r>
        <w:rPr>
          <w:iCs/>
          <w:sz w:val="28"/>
          <w:szCs w:val="28"/>
        </w:rPr>
        <w:t>18</w:t>
      </w:r>
    </w:p>
    <w:p w:rsidR="002014DA" w:rsidRDefault="002014DA" w:rsidP="002014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скорректирована по программе  курса </w:t>
      </w:r>
      <w:r w:rsidRPr="00E41E38">
        <w:rPr>
          <w:iCs/>
          <w:sz w:val="28"/>
          <w:szCs w:val="28"/>
        </w:rPr>
        <w:t>УМК «</w:t>
      </w:r>
      <w:r>
        <w:rPr>
          <w:iCs/>
          <w:sz w:val="28"/>
          <w:szCs w:val="28"/>
        </w:rPr>
        <w:t>Система Л.В.Занков», «Литературное чтение»</w:t>
      </w:r>
      <w:r w:rsidRPr="00812013">
        <w:rPr>
          <w:sz w:val="28"/>
          <w:szCs w:val="28"/>
        </w:rPr>
        <w:t xml:space="preserve"> </w:t>
      </w:r>
      <w:r w:rsidRPr="0016162E">
        <w:rPr>
          <w:sz w:val="28"/>
          <w:szCs w:val="28"/>
        </w:rPr>
        <w:t xml:space="preserve">/ авт. : </w:t>
      </w:r>
      <w:r>
        <w:rPr>
          <w:sz w:val="28"/>
          <w:szCs w:val="28"/>
        </w:rPr>
        <w:t>В.Ю. Свиридова</w:t>
      </w:r>
      <w:r w:rsidRPr="00E41E38">
        <w:rPr>
          <w:iCs/>
          <w:sz w:val="28"/>
          <w:szCs w:val="28"/>
        </w:rPr>
        <w:t xml:space="preserve">. </w:t>
      </w:r>
    </w:p>
    <w:p w:rsidR="002014DA" w:rsidRDefault="002014DA" w:rsidP="002014DA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22530E">
        <w:rPr>
          <w:b/>
          <w:iCs/>
          <w:sz w:val="28"/>
          <w:szCs w:val="28"/>
        </w:rPr>
        <w:t>Таблица тематического распределения количества часов</w:t>
      </w:r>
      <w:r>
        <w:rPr>
          <w:b/>
          <w:iCs/>
          <w:sz w:val="28"/>
          <w:szCs w:val="28"/>
        </w:rPr>
        <w:t>.</w:t>
      </w:r>
    </w:p>
    <w:tbl>
      <w:tblPr>
        <w:tblW w:w="10773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111"/>
        <w:gridCol w:w="1559"/>
        <w:gridCol w:w="1418"/>
        <w:gridCol w:w="850"/>
        <w:gridCol w:w="709"/>
        <w:gridCol w:w="709"/>
        <w:gridCol w:w="708"/>
      </w:tblGrid>
      <w:tr w:rsidR="002014DA" w:rsidRPr="008F6F07" w:rsidTr="002014DA">
        <w:trPr>
          <w:trHeight w:val="32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F6F07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F6F07">
              <w:rPr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59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F6F07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2014DA" w:rsidRPr="008F6F07" w:rsidTr="002014DA">
        <w:trPr>
          <w:trHeight w:val="33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F6F07">
              <w:rPr>
                <w:color w:val="000000"/>
                <w:sz w:val="28"/>
                <w:szCs w:val="28"/>
              </w:rPr>
              <w:t>Примерная программа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jc w:val="center"/>
              <w:rPr>
                <w:sz w:val="28"/>
                <w:szCs w:val="28"/>
              </w:rPr>
            </w:pPr>
            <w:r w:rsidRPr="008F6F07">
              <w:rPr>
                <w:sz w:val="28"/>
                <w:szCs w:val="28"/>
              </w:rPr>
              <w:t>Рабочая программа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 w:rsidRPr="008F6F07">
              <w:rPr>
                <w:bCs/>
                <w:color w:val="000000"/>
                <w:spacing w:val="-2"/>
                <w:sz w:val="28"/>
                <w:szCs w:val="28"/>
              </w:rPr>
              <w:t xml:space="preserve">Рабочая </w:t>
            </w:r>
            <w:r w:rsidRPr="008F6F07">
              <w:rPr>
                <w:color w:val="000000"/>
                <w:sz w:val="28"/>
                <w:szCs w:val="28"/>
              </w:rPr>
              <w:t xml:space="preserve"> программа по классам</w:t>
            </w:r>
          </w:p>
        </w:tc>
      </w:tr>
      <w:tr w:rsidR="002014DA" w:rsidRPr="008F6F07" w:rsidTr="002014DA">
        <w:trPr>
          <w:trHeight w:val="34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8F6F07">
              <w:rPr>
                <w:i/>
                <w:sz w:val="28"/>
                <w:szCs w:val="28"/>
              </w:rPr>
              <w:t>1 кл.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8F6F07">
              <w:rPr>
                <w:i/>
                <w:sz w:val="28"/>
                <w:szCs w:val="28"/>
              </w:rPr>
              <w:t>2 кл.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8F6F07">
              <w:rPr>
                <w:i/>
                <w:sz w:val="28"/>
                <w:szCs w:val="28"/>
              </w:rPr>
              <w:t>3 кл.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8F6F07">
              <w:rPr>
                <w:i/>
                <w:sz w:val="28"/>
                <w:szCs w:val="28"/>
              </w:rPr>
              <w:t>4 кл.</w:t>
            </w:r>
          </w:p>
        </w:tc>
      </w:tr>
      <w:tr w:rsidR="002014DA" w:rsidRPr="008F6F07" w:rsidTr="002014DA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0574FF" w:rsidRDefault="002014DA" w:rsidP="002014D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574F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0574FF" w:rsidRDefault="002014DA" w:rsidP="002014DA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0574FF">
              <w:rPr>
                <w:sz w:val="28"/>
                <w:szCs w:val="28"/>
              </w:rPr>
              <w:t>Обучение грамоте</w:t>
            </w:r>
          </w:p>
          <w:p w:rsidR="002014DA" w:rsidRPr="008F6F07" w:rsidRDefault="002014DA" w:rsidP="002014DA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0574FF">
              <w:rPr>
                <w:sz w:val="28"/>
                <w:szCs w:val="28"/>
              </w:rPr>
              <w:t>(литературное чтение)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014DA" w:rsidRPr="008F6F07" w:rsidRDefault="00063A87" w:rsidP="002014D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014DA" w:rsidRPr="008F6F07" w:rsidRDefault="00063A87" w:rsidP="002014D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8F6F07" w:rsidRDefault="002014DA" w:rsidP="002014DA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</w:p>
          <w:p w:rsidR="002014DA" w:rsidRPr="008F6F07" w:rsidRDefault="00063A87" w:rsidP="002014DA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CC7C04" w:rsidRDefault="002014DA" w:rsidP="002014DA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Default="002014DA" w:rsidP="002014DA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</w:p>
          <w:p w:rsidR="002014DA" w:rsidRPr="00CC7C04" w:rsidRDefault="002014DA" w:rsidP="002014DA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Default="002014DA" w:rsidP="002014DA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</w:p>
          <w:p w:rsidR="002014DA" w:rsidRPr="008F6F07" w:rsidRDefault="002014DA" w:rsidP="002014DA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2014DA" w:rsidRPr="009E702F" w:rsidTr="002014DA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0574FF" w:rsidRDefault="002014DA" w:rsidP="002014D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574F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0574FF" w:rsidRDefault="002014DA" w:rsidP="002014DA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речевой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</w:p>
        </w:tc>
        <w:tc>
          <w:tcPr>
            <w:tcW w:w="59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9E702F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9E702F">
              <w:rPr>
                <w:sz w:val="28"/>
                <w:szCs w:val="28"/>
              </w:rPr>
              <w:t>В процессе изучения тем</w:t>
            </w:r>
          </w:p>
        </w:tc>
      </w:tr>
      <w:tr w:rsidR="002014DA" w:rsidRPr="000574FF" w:rsidTr="002014DA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8F6F07" w:rsidRDefault="002014DA" w:rsidP="002014DA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8F6F07">
              <w:rPr>
                <w:sz w:val="28"/>
                <w:szCs w:val="28"/>
              </w:rPr>
              <w:t xml:space="preserve">Аудирование </w:t>
            </w:r>
            <w:r>
              <w:rPr>
                <w:sz w:val="28"/>
                <w:szCs w:val="28"/>
              </w:rPr>
              <w:t xml:space="preserve"> (слушание)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0574FF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0574FF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0574FF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0574FF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014DA" w:rsidRPr="000574FF" w:rsidTr="002014DA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8F6F07" w:rsidRDefault="002014DA" w:rsidP="002014DA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8F6F07">
              <w:rPr>
                <w:sz w:val="28"/>
                <w:szCs w:val="28"/>
              </w:rPr>
              <w:t>Чтение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190-225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0574FF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0574FF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0574FF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0574FF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2014DA" w:rsidRPr="000574FF" w:rsidTr="002014DA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8F6F07" w:rsidRDefault="002014DA" w:rsidP="002014DA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Говорение (к</w:t>
            </w:r>
            <w:r w:rsidRPr="008F6F07">
              <w:rPr>
                <w:sz w:val="28"/>
                <w:szCs w:val="28"/>
              </w:rPr>
              <w:t>ультура речевого общения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0574FF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0574FF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0574FF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0574FF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2014DA" w:rsidRPr="000574FF" w:rsidTr="002014DA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8F6F07" w:rsidRDefault="002014DA" w:rsidP="002014DA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(к</w:t>
            </w:r>
            <w:r w:rsidRPr="008F6F07">
              <w:rPr>
                <w:sz w:val="28"/>
                <w:szCs w:val="28"/>
              </w:rPr>
              <w:t>ультура письменной речи</w:t>
            </w:r>
            <w:r>
              <w:rPr>
                <w:sz w:val="28"/>
                <w:szCs w:val="28"/>
              </w:rPr>
              <w:t>)</w:t>
            </w:r>
            <w:r w:rsidRPr="008F6F0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0574FF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0574FF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0574FF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0574FF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014DA" w:rsidTr="002014DA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574F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Default="002014DA" w:rsidP="002014DA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читательской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изучения тем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изучения тем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</w:tr>
      <w:tr w:rsidR="002014DA" w:rsidRPr="000574FF" w:rsidTr="002014DA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0574FF" w:rsidRDefault="002014DA" w:rsidP="002014D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574F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8F6F07" w:rsidRDefault="002014DA" w:rsidP="002014DA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8F6F07">
              <w:rPr>
                <w:sz w:val="28"/>
                <w:szCs w:val="28"/>
              </w:rPr>
              <w:t>Круг</w:t>
            </w:r>
            <w:r>
              <w:rPr>
                <w:sz w:val="28"/>
                <w:szCs w:val="28"/>
              </w:rPr>
              <w:t xml:space="preserve"> детского чтения</w:t>
            </w:r>
            <w:r w:rsidRPr="008F6F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изучения тем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изучения тем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8F6F07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0574FF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0574FF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0574FF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</w:tr>
      <w:tr w:rsidR="002014DA" w:rsidRPr="000574FF" w:rsidTr="002014DA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0574FF" w:rsidRDefault="002014DA" w:rsidP="002014D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574F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8F6F07" w:rsidRDefault="002014DA" w:rsidP="002014DA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8F6F07">
              <w:rPr>
                <w:sz w:val="28"/>
                <w:szCs w:val="28"/>
              </w:rPr>
              <w:t>итературоведческ</w:t>
            </w:r>
            <w:r>
              <w:rPr>
                <w:sz w:val="28"/>
                <w:szCs w:val="28"/>
              </w:rPr>
              <w:t>ая</w:t>
            </w:r>
            <w:r w:rsidRPr="008F6F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пропедевтика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8F6F07" w:rsidRDefault="002014DA" w:rsidP="002014DA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0574FF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0574FF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0574FF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014DA" w:rsidRPr="000574FF" w:rsidTr="002014DA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0574FF" w:rsidRDefault="002014DA" w:rsidP="002014D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8F6F07" w:rsidRDefault="002014DA" w:rsidP="002014DA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8F6F07">
              <w:rPr>
                <w:sz w:val="28"/>
                <w:szCs w:val="28"/>
              </w:rPr>
              <w:t>Творческая деятельность</w:t>
            </w:r>
            <w:r>
              <w:rPr>
                <w:sz w:val="28"/>
                <w:szCs w:val="28"/>
              </w:rPr>
              <w:t xml:space="preserve"> учащихся (на основе литературных произведений)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  <w:p w:rsidR="002014DA" w:rsidRPr="008F6F07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  <w:p w:rsidR="002014DA" w:rsidRPr="000574FF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  <w:p w:rsidR="002014DA" w:rsidRPr="000574FF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  <w:p w:rsidR="002014DA" w:rsidRPr="000574FF" w:rsidRDefault="002014DA" w:rsidP="002014D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014DA" w:rsidRPr="008F6F07" w:rsidTr="002014DA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F6F0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14DA" w:rsidRPr="008F6F07" w:rsidRDefault="002014DA" w:rsidP="002014D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8F6F07" w:rsidRDefault="002014DA" w:rsidP="002014DA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8F6F07" w:rsidRDefault="002014DA" w:rsidP="002014DA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 w:rsidRPr="008F6F07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8F6F07" w:rsidRDefault="002014DA" w:rsidP="002014DA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 w:rsidRPr="008F6F07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DA" w:rsidRPr="008F6F07" w:rsidRDefault="002014DA" w:rsidP="002014DA">
            <w:pPr>
              <w:tabs>
                <w:tab w:val="left" w:pos="3660"/>
              </w:tabs>
              <w:jc w:val="center"/>
              <w:rPr>
                <w:b/>
                <w:sz w:val="28"/>
                <w:szCs w:val="28"/>
              </w:rPr>
            </w:pPr>
            <w:r w:rsidRPr="008F6F07">
              <w:rPr>
                <w:b/>
                <w:sz w:val="28"/>
                <w:szCs w:val="28"/>
              </w:rPr>
              <w:t>136</w:t>
            </w:r>
          </w:p>
        </w:tc>
      </w:tr>
    </w:tbl>
    <w:p w:rsidR="002014DA" w:rsidRDefault="002014DA" w:rsidP="002014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</w:p>
    <w:p w:rsidR="002014DA" w:rsidRDefault="002014DA" w:rsidP="002014DA">
      <w:pPr>
        <w:shd w:val="clear" w:color="auto" w:fill="FFFFFF"/>
        <w:ind w:left="360"/>
        <w:rPr>
          <w:b/>
          <w:bCs/>
          <w:color w:val="000000"/>
          <w:sz w:val="28"/>
          <w:szCs w:val="28"/>
        </w:rPr>
      </w:pPr>
    </w:p>
    <w:p w:rsidR="002014DA" w:rsidRDefault="002014DA" w:rsidP="002014DA">
      <w:pPr>
        <w:shd w:val="clear" w:color="auto" w:fill="FFFFFF"/>
        <w:ind w:left="360"/>
        <w:rPr>
          <w:b/>
          <w:bCs/>
          <w:color w:val="000000"/>
          <w:sz w:val="28"/>
          <w:szCs w:val="28"/>
        </w:rPr>
      </w:pPr>
    </w:p>
    <w:p w:rsidR="002014DA" w:rsidRDefault="002014DA" w:rsidP="002014DA">
      <w:pPr>
        <w:shd w:val="clear" w:color="auto" w:fill="FFFFFF"/>
        <w:ind w:left="3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Общая характеристика учебного предмета</w:t>
      </w:r>
    </w:p>
    <w:p w:rsidR="002014DA" w:rsidRDefault="002014DA" w:rsidP="002014DA">
      <w:pPr>
        <w:shd w:val="clear" w:color="auto" w:fill="FFFFFF"/>
        <w:ind w:left="360"/>
        <w:rPr>
          <w:b/>
          <w:bCs/>
          <w:color w:val="000000"/>
          <w:sz w:val="28"/>
          <w:szCs w:val="28"/>
        </w:rPr>
      </w:pPr>
    </w:p>
    <w:p w:rsidR="002014DA" w:rsidRDefault="002014DA" w:rsidP="002014D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Изучение литературного чтения в начальной школе направлено на достижение следующих </w:t>
      </w:r>
      <w:r w:rsidRPr="00B311A5">
        <w:rPr>
          <w:b/>
          <w:bCs/>
          <w:color w:val="000000"/>
          <w:sz w:val="28"/>
          <w:szCs w:val="28"/>
        </w:rPr>
        <w:t>целей</w:t>
      </w:r>
      <w:r>
        <w:rPr>
          <w:bCs/>
          <w:color w:val="000000"/>
          <w:sz w:val="28"/>
          <w:szCs w:val="28"/>
        </w:rPr>
        <w:t>:</w:t>
      </w:r>
    </w:p>
    <w:p w:rsidR="002014DA" w:rsidRDefault="002014DA" w:rsidP="002014D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овладению осознанным, правильным, беглым и выразительным 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2014DA" w:rsidRDefault="002014DA" w:rsidP="002014D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развитие художественно -  творческих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 – познавательными текстами;</w:t>
      </w:r>
    </w:p>
    <w:p w:rsidR="002014DA" w:rsidRDefault="002014DA" w:rsidP="002014D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350F51">
        <w:rPr>
          <w:bCs/>
          <w:color w:val="000000"/>
          <w:sz w:val="28"/>
          <w:szCs w:val="28"/>
        </w:rPr>
        <w:t>богащение нравственного опыта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стран.</w:t>
      </w:r>
    </w:p>
    <w:p w:rsidR="002014DA" w:rsidRDefault="002014DA" w:rsidP="002014DA">
      <w:pPr>
        <w:shd w:val="clear" w:color="auto" w:fill="FFFFFF"/>
        <w:tabs>
          <w:tab w:val="left" w:pos="993"/>
        </w:tabs>
        <w:ind w:left="85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Приоритетной </w:t>
      </w:r>
      <w:r w:rsidRPr="00350F51">
        <w:rPr>
          <w:b/>
          <w:bCs/>
          <w:color w:val="000000"/>
          <w:sz w:val="28"/>
          <w:szCs w:val="28"/>
        </w:rPr>
        <w:t>целью</w:t>
      </w:r>
      <w:r>
        <w:rPr>
          <w:bCs/>
          <w:color w:val="000000"/>
          <w:sz w:val="28"/>
          <w:szCs w:val="28"/>
        </w:rPr>
        <w:t xml:space="preserve"> обучения литературному чтению в начальной школе</w:t>
      </w:r>
    </w:p>
    <w:p w:rsidR="002014DA" w:rsidRDefault="002014DA" w:rsidP="002014DA">
      <w:pPr>
        <w:shd w:val="clear" w:color="auto" w:fill="FFFFFF"/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является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приёмами понимания прочитанного и прослушанного произведения, знанием книг и умением их самостоятельно выбирать, сформированностью духовной потребности в книге и чтении.</w:t>
      </w:r>
    </w:p>
    <w:p w:rsidR="002014DA" w:rsidRDefault="002014DA" w:rsidP="002014DA">
      <w:pPr>
        <w:shd w:val="clear" w:color="auto" w:fill="FFFFFF"/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Среди предметов, входящих в учебный план начальной школы, курс «Литературное чтение» в особой мере влияет на решение следующих </w:t>
      </w:r>
      <w:r w:rsidRPr="00350F51">
        <w:rPr>
          <w:b/>
          <w:bCs/>
          <w:color w:val="000000"/>
          <w:sz w:val="28"/>
          <w:szCs w:val="28"/>
        </w:rPr>
        <w:t>задач</w:t>
      </w:r>
      <w:r>
        <w:rPr>
          <w:bCs/>
          <w:color w:val="000000"/>
          <w:sz w:val="28"/>
          <w:szCs w:val="28"/>
        </w:rPr>
        <w:t>:</w:t>
      </w:r>
    </w:p>
    <w:p w:rsidR="002014DA" w:rsidRDefault="002014DA" w:rsidP="002014D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Освоение общекультурных навыков чтения и понимание текста; воспитание интереса к чтению и книге.</w:t>
      </w:r>
    </w:p>
    <w:p w:rsidR="002014DA" w:rsidRDefault="002014DA" w:rsidP="002014D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Овладение речевой, письменной и коммуникативной культурой.</w:t>
      </w:r>
    </w:p>
    <w:p w:rsidR="002014DA" w:rsidRDefault="002014DA" w:rsidP="002014D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Воспитание эстетического отношения к действительности, отражённой в художественной литературе.</w:t>
      </w:r>
    </w:p>
    <w:p w:rsidR="002014DA" w:rsidRDefault="002014DA" w:rsidP="002014D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Формирование нравственных ценностей и эстетического вкуса младшего школьника; понимание духовной сущности произведений.</w:t>
      </w:r>
    </w:p>
    <w:p w:rsidR="002014DA" w:rsidRDefault="002014DA" w:rsidP="002014DA">
      <w:pPr>
        <w:shd w:val="clear" w:color="auto" w:fill="FFFFFF"/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Изучение данного курса начинается вводным интегрированным </w:t>
      </w:r>
      <w:r>
        <w:rPr>
          <w:bCs/>
          <w:color w:val="000000"/>
          <w:sz w:val="28"/>
          <w:szCs w:val="28"/>
        </w:rPr>
        <w:lastRenderedPageBreak/>
        <w:t xml:space="preserve">курсом «Обучение грамоте» (объединяются часы учебного плана по русскому </w:t>
      </w:r>
      <w:r w:rsidR="00CB4815">
        <w:rPr>
          <w:bCs/>
          <w:color w:val="000000"/>
          <w:sz w:val="28"/>
          <w:szCs w:val="28"/>
        </w:rPr>
        <w:t>языку и литературному чтению 198</w:t>
      </w:r>
      <w:r>
        <w:rPr>
          <w:bCs/>
          <w:color w:val="000000"/>
          <w:sz w:val="28"/>
          <w:szCs w:val="28"/>
        </w:rPr>
        <w:t xml:space="preserve"> часов , на предмет «Литературное</w:t>
      </w:r>
      <w:r w:rsidR="00CB4815">
        <w:rPr>
          <w:bCs/>
          <w:color w:val="000000"/>
          <w:sz w:val="28"/>
          <w:szCs w:val="28"/>
        </w:rPr>
        <w:t xml:space="preserve"> чтение отводится 88</w:t>
      </w:r>
      <w:r>
        <w:rPr>
          <w:bCs/>
          <w:color w:val="000000"/>
          <w:sz w:val="28"/>
          <w:szCs w:val="28"/>
        </w:rPr>
        <w:t xml:space="preserve"> часа). После обучения грамоте начинается раздельное изучение литературного чтения и русского языка.</w:t>
      </w:r>
    </w:p>
    <w:p w:rsidR="002014DA" w:rsidRDefault="002014DA" w:rsidP="002014DA">
      <w:pPr>
        <w:shd w:val="clear" w:color="auto" w:fill="FFFFFF"/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Раздел «Виды речевой деятельности»  включает в себя следующие содержательные линии:</w:t>
      </w:r>
    </w:p>
    <w:p w:rsidR="002014DA" w:rsidRDefault="002014DA" w:rsidP="002014DA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аудирование (слушание);</w:t>
      </w:r>
    </w:p>
    <w:p w:rsidR="002014DA" w:rsidRDefault="002014DA" w:rsidP="002014DA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чтение;</w:t>
      </w:r>
    </w:p>
    <w:p w:rsidR="002014DA" w:rsidRDefault="002014DA" w:rsidP="002014DA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говорение (культура речевого общения);</w:t>
      </w:r>
    </w:p>
    <w:p w:rsidR="002014DA" w:rsidRDefault="002014DA" w:rsidP="002014DA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письмо (культура письменной речи)</w:t>
      </w:r>
    </w:p>
    <w:p w:rsidR="002014DA" w:rsidRPr="00EF6F86" w:rsidRDefault="002014DA" w:rsidP="002014DA">
      <w:pPr>
        <w:shd w:val="clear" w:color="auto" w:fill="FFFFFF"/>
        <w:tabs>
          <w:tab w:val="left" w:pos="993"/>
        </w:tabs>
        <w:ind w:left="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Содержание этого раздела обеспечивает развитие аудирования, говорения, чтения и письма в их единстве и взаимодействии, формируя культуру общения (устного и письменного)</w:t>
      </w:r>
    </w:p>
    <w:p w:rsidR="002014DA" w:rsidRDefault="002014DA" w:rsidP="002014DA">
      <w:pPr>
        <w:shd w:val="clear" w:color="auto" w:fill="FFFFFF"/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Раздел «Виды читательской деятельности» включает в себя работу с разными видами текста. Эта работа предполагает формирование следующих аналитических умений: воспринимать изобразительно-выразительные средства языка художественного произведения, научно-популярного текста; воссоздавать картины жизни, представленные автором; устанавливать причинно-следственные связи в текстах; понимать авторскую позицию в произведениях выделять главную мысль текста.</w:t>
      </w:r>
    </w:p>
    <w:p w:rsidR="002014DA" w:rsidRDefault="002014DA" w:rsidP="002014DA">
      <w:pPr>
        <w:shd w:val="clear" w:color="auto" w:fill="FFFFFF"/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В разделе «Круг детского чтения» 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 детской литературы.</w:t>
      </w:r>
    </w:p>
    <w:p w:rsidR="002014DA" w:rsidRDefault="002014DA" w:rsidP="002014DA">
      <w:pPr>
        <w:shd w:val="clear" w:color="auto" w:fill="FFFFFF"/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Раздел «Литературоведческая пропедевтика» 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2014DA" w:rsidRDefault="002014DA" w:rsidP="002014DA">
      <w:pPr>
        <w:shd w:val="clear" w:color="auto" w:fill="FFFFFF"/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Раздел «Творческая деятельность учащихся» 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деятельность. </w:t>
      </w:r>
    </w:p>
    <w:p w:rsidR="002014DA" w:rsidRDefault="002014DA" w:rsidP="002014DA">
      <w:pPr>
        <w:shd w:val="clear" w:color="auto" w:fill="FFFFFF"/>
        <w:tabs>
          <w:tab w:val="left" w:pos="993"/>
        </w:tabs>
        <w:rPr>
          <w:bCs/>
          <w:color w:val="000000"/>
          <w:sz w:val="28"/>
          <w:szCs w:val="28"/>
        </w:rPr>
      </w:pPr>
    </w:p>
    <w:p w:rsidR="002014DA" w:rsidRDefault="002014DA" w:rsidP="002014DA">
      <w:pPr>
        <w:shd w:val="clear" w:color="auto" w:fill="FFFFFF"/>
        <w:tabs>
          <w:tab w:val="left" w:pos="993"/>
        </w:tabs>
        <w:rPr>
          <w:bCs/>
          <w:color w:val="000000"/>
          <w:sz w:val="28"/>
          <w:szCs w:val="28"/>
        </w:rPr>
      </w:pPr>
    </w:p>
    <w:p w:rsidR="002014DA" w:rsidRDefault="002014DA" w:rsidP="002014DA">
      <w:pPr>
        <w:shd w:val="clear" w:color="auto" w:fill="FFFFFF"/>
        <w:tabs>
          <w:tab w:val="left" w:pos="993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Описание м</w:t>
      </w:r>
      <w:r w:rsidRPr="000B66B0">
        <w:rPr>
          <w:b/>
          <w:bCs/>
          <w:color w:val="000000"/>
          <w:sz w:val="28"/>
          <w:szCs w:val="28"/>
        </w:rPr>
        <w:t>ес</w:t>
      </w:r>
      <w:r>
        <w:rPr>
          <w:b/>
          <w:bCs/>
          <w:color w:val="000000"/>
          <w:sz w:val="28"/>
          <w:szCs w:val="28"/>
        </w:rPr>
        <w:t>та</w:t>
      </w:r>
      <w:r w:rsidRPr="000B66B0">
        <w:rPr>
          <w:b/>
          <w:bCs/>
          <w:color w:val="000000"/>
          <w:sz w:val="28"/>
          <w:szCs w:val="28"/>
        </w:rPr>
        <w:t xml:space="preserve"> учебного предмета</w:t>
      </w:r>
      <w:r>
        <w:rPr>
          <w:b/>
          <w:bCs/>
          <w:color w:val="000000"/>
          <w:sz w:val="28"/>
          <w:szCs w:val="28"/>
        </w:rPr>
        <w:t>, курса</w:t>
      </w:r>
      <w:r w:rsidRPr="000B66B0">
        <w:rPr>
          <w:b/>
          <w:bCs/>
          <w:color w:val="000000"/>
          <w:sz w:val="28"/>
          <w:szCs w:val="28"/>
        </w:rPr>
        <w:t xml:space="preserve"> в учебном плане</w:t>
      </w:r>
      <w:r>
        <w:rPr>
          <w:b/>
          <w:bCs/>
          <w:color w:val="000000"/>
          <w:sz w:val="28"/>
          <w:szCs w:val="28"/>
        </w:rPr>
        <w:t>.</w:t>
      </w:r>
    </w:p>
    <w:p w:rsidR="002014DA" w:rsidRPr="000B66B0" w:rsidRDefault="002014DA" w:rsidP="002014DA">
      <w:pPr>
        <w:shd w:val="clear" w:color="auto" w:fill="FFFFFF"/>
        <w:tabs>
          <w:tab w:val="left" w:pos="993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В учебном плане школы  на изучение литературного чтения в каждом классе начальной школы отводится по 4 часа в неделю, всего – 540 часов (448часов без часов, отводимых на курс «Обучение грамоте»).  В 1 классе – 40ч., 2 класс – 136 ч., 3 класс – 136 ч., 4 класс – 136 ч.</w:t>
      </w:r>
    </w:p>
    <w:p w:rsidR="002014DA" w:rsidRPr="000B66B0" w:rsidRDefault="002014DA" w:rsidP="002014DA">
      <w:pPr>
        <w:shd w:val="clear" w:color="auto" w:fill="FFFFFF"/>
        <w:tabs>
          <w:tab w:val="left" w:pos="993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Описание ценностных ориентиров содержания учебного предмета</w:t>
      </w:r>
    </w:p>
    <w:p w:rsidR="002014DA" w:rsidRDefault="002014DA" w:rsidP="002014DA">
      <w:pPr>
        <w:shd w:val="clear" w:color="auto" w:fill="FFFFFF"/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</w:t>
      </w:r>
      <w:r>
        <w:rPr>
          <w:bCs/>
          <w:color w:val="000000"/>
          <w:sz w:val="28"/>
          <w:szCs w:val="28"/>
        </w:rPr>
        <w:lastRenderedPageBreak/>
        <w:t>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2014DA" w:rsidRDefault="002014DA" w:rsidP="002014DA">
      <w:pPr>
        <w:shd w:val="clear" w:color="auto" w:fill="FFFFFF"/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Литературное чтение как вид искусства  знакомит учащихся с нравственно – 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2014DA" w:rsidRDefault="002014DA" w:rsidP="002014DA">
      <w:pPr>
        <w:shd w:val="clear" w:color="auto" w:fill="FFFFFF"/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На уроках литературного чтения продолжается развитие техники чтения, совершенствование качества чтения. Огромную роль при этом играет эмоциональное восприятие произведения, которое формирует эмоциональную грамотность. Система духовно – нравственного воспитания и развития формирует личностные качества человека, характеризующие его отношение к другим людям, к Родине.</w:t>
      </w:r>
    </w:p>
    <w:p w:rsidR="002014DA" w:rsidRDefault="002014DA" w:rsidP="002014DA">
      <w:pPr>
        <w:shd w:val="clear" w:color="auto" w:fill="FFFFFF"/>
        <w:tabs>
          <w:tab w:val="left" w:pos="993"/>
        </w:tabs>
        <w:rPr>
          <w:bCs/>
          <w:color w:val="000000"/>
          <w:sz w:val="28"/>
          <w:szCs w:val="28"/>
        </w:rPr>
      </w:pPr>
    </w:p>
    <w:p w:rsidR="002014DA" w:rsidRDefault="002014DA" w:rsidP="002014DA">
      <w:pPr>
        <w:shd w:val="clear" w:color="auto" w:fill="FFFFFF"/>
        <w:tabs>
          <w:tab w:val="left" w:pos="993"/>
        </w:tabs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Личностные, метапредметные и предметные результаты освоения  учебного предмета «Литературное чтение»</w:t>
      </w:r>
    </w:p>
    <w:p w:rsidR="002014DA" w:rsidRDefault="002014DA" w:rsidP="002014DA">
      <w:pPr>
        <w:shd w:val="clear" w:color="auto" w:fill="FFFFFF"/>
        <w:tabs>
          <w:tab w:val="left" w:pos="993"/>
        </w:tabs>
        <w:rPr>
          <w:bCs/>
          <w:color w:val="000000"/>
          <w:sz w:val="28"/>
          <w:szCs w:val="28"/>
        </w:rPr>
      </w:pPr>
    </w:p>
    <w:p w:rsidR="002014DA" w:rsidRPr="00476094" w:rsidRDefault="002014DA" w:rsidP="002014DA">
      <w:pPr>
        <w:shd w:val="clear" w:color="auto" w:fill="FFFFFF"/>
        <w:tabs>
          <w:tab w:val="left" w:pos="993"/>
        </w:tabs>
        <w:rPr>
          <w:bCs/>
          <w:color w:val="000000"/>
          <w:sz w:val="28"/>
          <w:szCs w:val="28"/>
        </w:rPr>
      </w:pPr>
      <w:r w:rsidRPr="00476094">
        <w:rPr>
          <w:bCs/>
          <w:color w:val="000000"/>
          <w:sz w:val="28"/>
          <w:szCs w:val="28"/>
        </w:rPr>
        <w:t xml:space="preserve">На первой ступени </w:t>
      </w:r>
      <w:r>
        <w:rPr>
          <w:bCs/>
          <w:color w:val="000000"/>
          <w:sz w:val="28"/>
          <w:szCs w:val="28"/>
        </w:rPr>
        <w:t>школьного обучения в ходе освоения программы по литературному чтению обеспечиваются условия для достижения обучающимися следующих личностных, метапредметных и предметных результатов.</w:t>
      </w:r>
    </w:p>
    <w:p w:rsidR="002014DA" w:rsidRDefault="002014DA" w:rsidP="002014DA">
      <w:pPr>
        <w:shd w:val="clear" w:color="auto" w:fill="FFFFFF"/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Личностными </w:t>
      </w:r>
      <w:r>
        <w:rPr>
          <w:bCs/>
          <w:color w:val="000000"/>
          <w:sz w:val="28"/>
          <w:szCs w:val="28"/>
        </w:rPr>
        <w:t>результатами обучения в начальной школе являются: осознание значимости чтения для своего дальнейшего развития и успешного обучения; формирование потребности в систематическом чтении как средстве познания мира и самого себя; знакомство с культурно – историческим наследием России, общечеловеческими ценностями; восприятие литературного произведения как особого вида искусства; полноценное восприятие художественной литературы; эмоциональная отзывчивость на прочитанное; высказывание своей точки зрения и уважение мнения собеседника.</w:t>
      </w:r>
    </w:p>
    <w:p w:rsidR="002014DA" w:rsidRDefault="002014DA" w:rsidP="002014DA">
      <w:pPr>
        <w:shd w:val="clear" w:color="auto" w:fill="FFFFFF"/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Метапредметными</w:t>
      </w:r>
      <w:r>
        <w:rPr>
          <w:bCs/>
          <w:color w:val="000000"/>
          <w:sz w:val="28"/>
          <w:szCs w:val="28"/>
        </w:rPr>
        <w:t xml:space="preserve"> результатами обучения в начальной школе являются: освоение приёмов поиска нужной информации; овладение алгоритмами основных учебных действий  по анализу и интерпретации художественных произведений, умением высказывать и пояснять свою точку зрения; освоение правил и способов взаимодействия с окружающим миром; формирование  представления о правилах и нормах поведения, принятых в обществе; 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</w:p>
    <w:p w:rsidR="002014DA" w:rsidRDefault="002014DA" w:rsidP="002014DA">
      <w:pPr>
        <w:shd w:val="clear" w:color="auto" w:fill="FFFFFF"/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Предметными</w:t>
      </w:r>
      <w:r>
        <w:rPr>
          <w:bCs/>
          <w:color w:val="000000"/>
          <w:sz w:val="28"/>
          <w:szCs w:val="28"/>
        </w:rPr>
        <w:t xml:space="preserve"> результатами обучения в начальной школе являются: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элементарными приёмами интерпретации, анализа и преобразования художественных, научно – популярных и учебных текстов; умение самостоятельно выбирать интересующую ученика </w:t>
      </w:r>
      <w:r>
        <w:rPr>
          <w:bCs/>
          <w:color w:val="000000"/>
          <w:sz w:val="28"/>
          <w:szCs w:val="28"/>
        </w:rPr>
        <w:lastRenderedPageBreak/>
        <w:t xml:space="preserve">литературу; умение пользоваться словарями и справочниками; осознание самого себя как грамотного читателя, способного к творческой деятельности; умение составлять несложные монологические высказывания о произведении, устно передавать содержание текста по плану, составлять небольшие  тексты повествовательного характера с элементами рассуждения и описания; умение декламировать стихотворные произведения, выступать перед знакомой аудиторией с небольшими сообщениями.  </w:t>
      </w:r>
    </w:p>
    <w:p w:rsidR="002014DA" w:rsidRPr="00DF53D9" w:rsidRDefault="002014DA" w:rsidP="002014DA">
      <w:pPr>
        <w:shd w:val="clear" w:color="auto" w:fill="FFFFFF"/>
        <w:tabs>
          <w:tab w:val="left" w:pos="993"/>
        </w:tabs>
        <w:jc w:val="both"/>
        <w:rPr>
          <w:bCs/>
          <w:color w:val="000000"/>
          <w:sz w:val="28"/>
          <w:szCs w:val="28"/>
        </w:rPr>
      </w:pPr>
    </w:p>
    <w:p w:rsidR="002014DA" w:rsidRPr="00B9165A" w:rsidRDefault="002014DA" w:rsidP="002014DA">
      <w:pPr>
        <w:shd w:val="clear" w:color="auto" w:fill="FFFFFF"/>
        <w:spacing w:line="240" w:lineRule="exact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9165A">
        <w:rPr>
          <w:b/>
          <w:bCs/>
          <w:color w:val="000000"/>
          <w:sz w:val="28"/>
          <w:szCs w:val="28"/>
        </w:rPr>
        <w:t>Содержание учебного предмета, курса.</w:t>
      </w:r>
    </w:p>
    <w:p w:rsidR="002014DA" w:rsidRPr="001A1E7B" w:rsidRDefault="002014DA" w:rsidP="002014DA">
      <w:pPr>
        <w:shd w:val="clear" w:color="auto" w:fill="FFFFFF"/>
        <w:spacing w:line="240" w:lineRule="exact"/>
        <w:jc w:val="center"/>
        <w:rPr>
          <w:bCs/>
          <w:color w:val="000000"/>
          <w:sz w:val="28"/>
          <w:szCs w:val="28"/>
        </w:rPr>
      </w:pPr>
    </w:p>
    <w:p w:rsidR="002014DA" w:rsidRDefault="002014DA" w:rsidP="002014DA">
      <w:pPr>
        <w:widowControl/>
        <w:suppressAutoHyphens w:val="0"/>
        <w:ind w:left="720"/>
        <w:jc w:val="both"/>
        <w:rPr>
          <w:sz w:val="28"/>
          <w:szCs w:val="28"/>
        </w:rPr>
      </w:pPr>
      <w:r w:rsidRPr="00CE2A01">
        <w:rPr>
          <w:b/>
          <w:sz w:val="28"/>
          <w:szCs w:val="28"/>
        </w:rPr>
        <w:t xml:space="preserve">Обучение грамоте </w:t>
      </w:r>
      <w:r>
        <w:rPr>
          <w:b/>
          <w:sz w:val="28"/>
          <w:szCs w:val="28"/>
        </w:rPr>
        <w:t xml:space="preserve">(литературное чтение) </w:t>
      </w:r>
      <w:r w:rsidRPr="00CE2A01">
        <w:rPr>
          <w:b/>
          <w:sz w:val="28"/>
          <w:szCs w:val="28"/>
        </w:rPr>
        <w:t>– 92ч</w:t>
      </w:r>
      <w:r>
        <w:rPr>
          <w:sz w:val="28"/>
          <w:szCs w:val="28"/>
        </w:rPr>
        <w:t>.</w:t>
      </w:r>
    </w:p>
    <w:p w:rsidR="002014DA" w:rsidRPr="001A1E7B" w:rsidRDefault="002014DA" w:rsidP="002014DA">
      <w:pPr>
        <w:ind w:left="426"/>
        <w:jc w:val="both"/>
        <w:rPr>
          <w:sz w:val="28"/>
          <w:szCs w:val="28"/>
        </w:rPr>
      </w:pPr>
      <w:r w:rsidRPr="00D55D70">
        <w:rPr>
          <w:sz w:val="28"/>
          <w:szCs w:val="28"/>
        </w:rPr>
        <w:t xml:space="preserve">Формирование навыка слогового чтения (ориентация на букву, обозначающую гласный звук). </w:t>
      </w:r>
      <w:r w:rsidRPr="001A1E7B">
        <w:rPr>
          <w:sz w:val="28"/>
          <w:szCs w:val="28"/>
        </w:rPr>
        <w:t xml:space="preserve">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2014DA" w:rsidRPr="001A1E7B" w:rsidRDefault="002014DA" w:rsidP="002014DA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55D70">
        <w:rPr>
          <w:sz w:val="28"/>
          <w:szCs w:val="28"/>
        </w:rPr>
        <w:t xml:space="preserve">Знакомство с орфоэпическим чтением (при переходе к чтению целыми словами). </w:t>
      </w:r>
      <w:r w:rsidRPr="001A1E7B">
        <w:rPr>
          <w:sz w:val="28"/>
          <w:szCs w:val="28"/>
        </w:rPr>
        <w:t xml:space="preserve">Орфографическое чтение (проговаривание) как средство самоконтроля при письме под диктовку и при списывании. </w:t>
      </w:r>
    </w:p>
    <w:p w:rsidR="002014DA" w:rsidRDefault="002014DA" w:rsidP="002014DA">
      <w:pPr>
        <w:widowControl/>
        <w:suppressAutoHyphens w:val="0"/>
        <w:ind w:left="720"/>
        <w:jc w:val="both"/>
        <w:rPr>
          <w:b/>
          <w:sz w:val="28"/>
          <w:szCs w:val="28"/>
        </w:rPr>
      </w:pPr>
      <w:r w:rsidRPr="00CE2A01">
        <w:rPr>
          <w:b/>
          <w:sz w:val="28"/>
          <w:szCs w:val="28"/>
        </w:rPr>
        <w:t>Виды речевой деятельности</w:t>
      </w:r>
      <w:r>
        <w:rPr>
          <w:b/>
          <w:sz w:val="28"/>
          <w:szCs w:val="28"/>
        </w:rPr>
        <w:t xml:space="preserve"> – в пр</w:t>
      </w:r>
      <w:r w:rsidR="00940FE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цессе изучения тем</w:t>
      </w:r>
    </w:p>
    <w:p w:rsidR="002014DA" w:rsidRDefault="002014DA" w:rsidP="002014DA">
      <w:pPr>
        <w:widowControl/>
        <w:suppressAutoHyphens w:val="0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Аудирование (слушание) – 40ч.</w:t>
      </w:r>
    </w:p>
    <w:p w:rsidR="002014DA" w:rsidRDefault="002014DA" w:rsidP="002014DA">
      <w:pPr>
        <w:widowControl/>
        <w:suppressAutoHyphens w:val="0"/>
        <w:ind w:left="720"/>
        <w:jc w:val="both"/>
        <w:rPr>
          <w:sz w:val="28"/>
          <w:szCs w:val="28"/>
        </w:rPr>
      </w:pPr>
      <w:r w:rsidRPr="00367772">
        <w:rPr>
          <w:sz w:val="28"/>
          <w:szCs w:val="28"/>
        </w:rPr>
        <w:t xml:space="preserve">    Восприятие на слух звучащей речи</w:t>
      </w:r>
      <w:r>
        <w:rPr>
          <w:sz w:val="28"/>
          <w:szCs w:val="28"/>
        </w:rPr>
        <w:t xml:space="preserve"> (высказывание собеседника, чтение различных текстов). А</w:t>
      </w:r>
      <w:r w:rsidRPr="00367772">
        <w:rPr>
          <w:sz w:val="28"/>
          <w:szCs w:val="28"/>
        </w:rPr>
        <w:t>декватно</w:t>
      </w:r>
      <w:r>
        <w:rPr>
          <w:sz w:val="28"/>
          <w:szCs w:val="28"/>
        </w:rPr>
        <w:t>е понимание содержание звучащей речи</w:t>
      </w:r>
      <w:r w:rsidRPr="00367772">
        <w:rPr>
          <w:sz w:val="28"/>
          <w:szCs w:val="28"/>
        </w:rPr>
        <w:t>, умение отвечать на вопросы по соде</w:t>
      </w:r>
      <w:r>
        <w:rPr>
          <w:sz w:val="28"/>
          <w:szCs w:val="28"/>
        </w:rPr>
        <w:t>ржанию услышанного произведения,</w:t>
      </w:r>
      <w:r w:rsidRPr="00367772">
        <w:rPr>
          <w:sz w:val="28"/>
          <w:szCs w:val="28"/>
        </w:rPr>
        <w:t xml:space="preserve"> определение последовательности</w:t>
      </w:r>
      <w:r>
        <w:rPr>
          <w:sz w:val="28"/>
          <w:szCs w:val="28"/>
        </w:rPr>
        <w:t xml:space="preserve"> событий, осознание цели речевого высказывания, умение задавать вопрос по услышанному учебному, научно-познавательному и художественному произведению.</w:t>
      </w:r>
      <w:r w:rsidRPr="00367772">
        <w:rPr>
          <w:sz w:val="28"/>
          <w:szCs w:val="28"/>
        </w:rPr>
        <w:t xml:space="preserve"> </w:t>
      </w:r>
    </w:p>
    <w:p w:rsidR="002014DA" w:rsidRDefault="002014DA" w:rsidP="002014DA">
      <w:pPr>
        <w:widowControl/>
        <w:suppressAutoHyphens w:val="0"/>
        <w:ind w:left="720"/>
        <w:jc w:val="both"/>
        <w:rPr>
          <w:b/>
          <w:sz w:val="28"/>
          <w:szCs w:val="28"/>
        </w:rPr>
      </w:pPr>
      <w:r w:rsidRPr="00E960A7">
        <w:rPr>
          <w:b/>
          <w:sz w:val="28"/>
          <w:szCs w:val="28"/>
        </w:rPr>
        <w:t>Чтение – 225ч.</w:t>
      </w:r>
    </w:p>
    <w:p w:rsidR="002014DA" w:rsidRDefault="002014DA" w:rsidP="002014DA">
      <w:pPr>
        <w:widowControl/>
        <w:suppressAutoHyphens w:val="0"/>
        <w:ind w:left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Чтение вслух .</w:t>
      </w:r>
      <w:r>
        <w:rPr>
          <w:sz w:val="28"/>
          <w:szCs w:val="28"/>
        </w:rPr>
        <w:t>Постепенный переход от слогового к плавному осмысленному правильному чтению целыми словами, постепенное увеличение скорости чтения. Соблюдение орфоэпических и интонационных норм чтения. Чтение предложений с интонационным соблюдением знаков препинания. Понимание смысловых особенностей разных по виду и типу текстов.</w:t>
      </w:r>
    </w:p>
    <w:p w:rsidR="002014DA" w:rsidRDefault="002014DA" w:rsidP="002014DA">
      <w:pPr>
        <w:widowControl/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Чтение про себя. </w:t>
      </w:r>
      <w:r>
        <w:rPr>
          <w:sz w:val="28"/>
          <w:szCs w:val="28"/>
        </w:rPr>
        <w:t xml:space="preserve"> Осознание смысла произведения при чтении про себя. Умение находить в тексте необходимую информацию.</w:t>
      </w:r>
    </w:p>
    <w:p w:rsidR="002014DA" w:rsidRDefault="002014DA" w:rsidP="002014DA">
      <w:pPr>
        <w:widowControl/>
        <w:suppressAutoHyphens w:val="0"/>
        <w:ind w:left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Работа с разными видами текста.</w:t>
      </w:r>
      <w:r>
        <w:rPr>
          <w:sz w:val="28"/>
          <w:szCs w:val="28"/>
        </w:rPr>
        <w:t xml:space="preserve"> Общее представление о разных видах текста. Особенности фольклорного текста. Практическое освоение умения отличать текст от набора предложений. Прогнозирование содержания книги по её названию и оформлению. Самостоятельное опаределение темы, главной мысли, структуры. </w:t>
      </w:r>
      <w:r>
        <w:rPr>
          <w:sz w:val="28"/>
          <w:szCs w:val="28"/>
        </w:rPr>
        <w:lastRenderedPageBreak/>
        <w:t>Участие в коллективном обсуждении. Привлечение справочных материалов.</w:t>
      </w:r>
    </w:p>
    <w:p w:rsidR="002014DA" w:rsidRDefault="002014DA" w:rsidP="002014DA">
      <w:pPr>
        <w:widowControl/>
        <w:suppressAutoHyphens w:val="0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Говорение (культура речевого общения) – 105ч.</w:t>
      </w:r>
    </w:p>
    <w:p w:rsidR="002014DA" w:rsidRDefault="002014DA" w:rsidP="002014DA">
      <w:pPr>
        <w:widowControl/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Осознание диалога как вида речи. Овладение особенностями диалогического общения. Использование норм речевого этикета в условиях внеучебного общения. Работа со словом, целенаправленное пополнение активного словарного запаса. Монолог как форма речевого высказывания. Отражение основной мысли текста в выссказываниии. Отбор и использование выразительных средств языка. Устное сочинение как продолжение прочитанного, отдельных сюжетных линий, короткий рассказ по картинкам или на заданную тему.</w:t>
      </w:r>
    </w:p>
    <w:p w:rsidR="002014DA" w:rsidRDefault="002014DA" w:rsidP="002014DA">
      <w:pPr>
        <w:widowControl/>
        <w:suppressAutoHyphens w:val="0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 (культура письменной речи) – 23ч.</w:t>
      </w:r>
    </w:p>
    <w:p w:rsidR="002014DA" w:rsidRDefault="002014DA" w:rsidP="002014DA">
      <w:pPr>
        <w:widowControl/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Нормы письменной речи: соответствие содержания заголовка, использование в письменной речи выразительных средств языка в мини-сочинениях (повествование, описание, рассуждение), рассказ на заданную тему, отзыв.</w:t>
      </w:r>
    </w:p>
    <w:p w:rsidR="002014DA" w:rsidRDefault="002014DA" w:rsidP="002014DA">
      <w:pPr>
        <w:widowControl/>
        <w:suppressAutoHyphens w:val="0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Литературоведческая пропедевтика – 22ч.</w:t>
      </w:r>
    </w:p>
    <w:p w:rsidR="002014DA" w:rsidRDefault="002014DA" w:rsidP="002014DA">
      <w:pPr>
        <w:widowControl/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в тексте средств выразительности. Ориентировка в литературных понятиях. Общее представление о композиционных особенностях разных видов рассказывания.</w:t>
      </w:r>
    </w:p>
    <w:p w:rsidR="002014DA" w:rsidRDefault="002014DA" w:rsidP="002014DA">
      <w:pPr>
        <w:widowControl/>
        <w:suppressAutoHyphens w:val="0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Творческая деятельность учащихся – 33ч.</w:t>
      </w:r>
    </w:p>
    <w:p w:rsidR="002014DA" w:rsidRDefault="002014DA" w:rsidP="002014DA">
      <w:pPr>
        <w:widowControl/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Интерпретация текста литературного произведения в творческой деятельности учащихся.</w:t>
      </w:r>
    </w:p>
    <w:p w:rsidR="002014DA" w:rsidRDefault="002014DA" w:rsidP="002014DA">
      <w:pPr>
        <w:widowControl/>
        <w:suppressAutoHyphens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 детского чтения</w:t>
      </w:r>
    </w:p>
    <w:p w:rsidR="00063A87" w:rsidRDefault="00063A87" w:rsidP="00063A87">
      <w:pPr>
        <w:pStyle w:val="32"/>
        <w:keepNext/>
        <w:keepLines/>
        <w:shd w:val="clear" w:color="auto" w:fill="auto"/>
        <w:spacing w:before="0" w:line="240" w:lineRule="auto"/>
        <w:ind w:left="20" w:right="900" w:firstLine="1540"/>
        <w:rPr>
          <w:rFonts w:ascii="Times New Roman" w:hAnsi="Times New Roman" w:cs="Times New Roman"/>
          <w:sz w:val="28"/>
          <w:szCs w:val="28"/>
        </w:rPr>
      </w:pPr>
      <w:bookmarkStart w:id="0" w:name="bookmark9"/>
      <w:r w:rsidRPr="00063A87">
        <w:rPr>
          <w:rFonts w:ascii="Times New Roman" w:hAnsi="Times New Roman" w:cs="Times New Roman"/>
          <w:sz w:val="28"/>
          <w:szCs w:val="28"/>
        </w:rPr>
        <w:t>Круг чтения первого года обучения</w:t>
      </w:r>
    </w:p>
    <w:p w:rsidR="00063A87" w:rsidRPr="00653ECB" w:rsidRDefault="00063A87" w:rsidP="00653ECB">
      <w:pPr>
        <w:pStyle w:val="32"/>
        <w:keepNext/>
        <w:keepLines/>
        <w:shd w:val="clear" w:color="auto" w:fill="auto"/>
        <w:spacing w:before="0" w:line="240" w:lineRule="auto"/>
        <w:ind w:right="900"/>
        <w:rPr>
          <w:rFonts w:ascii="Times New Roman" w:hAnsi="Times New Roman" w:cs="Times New Roman"/>
          <w:b w:val="0"/>
          <w:sz w:val="28"/>
          <w:szCs w:val="28"/>
        </w:rPr>
      </w:pPr>
      <w:r w:rsidRPr="00653ECB">
        <w:rPr>
          <w:rStyle w:val="39pt"/>
          <w:rFonts w:ascii="Times New Roman" w:hAnsi="Times New Roman" w:cs="Times New Roman"/>
          <w:b/>
          <w:sz w:val="28"/>
          <w:szCs w:val="28"/>
        </w:rPr>
        <w:t>Малые жанры фольклора</w:t>
      </w:r>
      <w:bookmarkEnd w:id="0"/>
    </w:p>
    <w:p w:rsidR="00063A87" w:rsidRPr="00063A87" w:rsidRDefault="00063A87" w:rsidP="00063A87">
      <w:pPr>
        <w:pStyle w:val="a7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063A87">
        <w:rPr>
          <w:sz w:val="28"/>
          <w:szCs w:val="28"/>
        </w:rPr>
        <w:t>Потешки, побасенки, считалки, скорого</w:t>
      </w:r>
      <w:r w:rsidRPr="00063A87">
        <w:rPr>
          <w:sz w:val="28"/>
          <w:szCs w:val="28"/>
        </w:rPr>
        <w:softHyphen/>
        <w:t>ворки, частушки, поговорки, пословицы, за</w:t>
      </w:r>
      <w:r w:rsidRPr="00063A87">
        <w:rPr>
          <w:sz w:val="28"/>
          <w:szCs w:val="28"/>
        </w:rPr>
        <w:softHyphen/>
        <w:t>гадки.</w:t>
      </w:r>
    </w:p>
    <w:p w:rsidR="00063A87" w:rsidRPr="00063A87" w:rsidRDefault="00063A87" w:rsidP="00063A87">
      <w:pPr>
        <w:pStyle w:val="40"/>
        <w:keepNext/>
        <w:keepLines/>
        <w:shd w:val="clear" w:color="auto" w:fill="auto"/>
        <w:spacing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bookmarkStart w:id="1" w:name="bookmark10"/>
      <w:r w:rsidRPr="00063A87">
        <w:rPr>
          <w:rFonts w:ascii="Times New Roman" w:hAnsi="Times New Roman" w:cs="Times New Roman"/>
          <w:sz w:val="28"/>
          <w:szCs w:val="28"/>
        </w:rPr>
        <w:t>Русские народные сказки</w:t>
      </w:r>
      <w:bookmarkEnd w:id="1"/>
    </w:p>
    <w:p w:rsidR="00063A87" w:rsidRPr="00063A87" w:rsidRDefault="00063A87" w:rsidP="00063A87">
      <w:pPr>
        <w:pStyle w:val="a7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063A87">
        <w:rPr>
          <w:sz w:val="28"/>
          <w:szCs w:val="28"/>
        </w:rPr>
        <w:t>«Репка», «Терем мышки»</w:t>
      </w:r>
      <w:r w:rsidRPr="00063A87">
        <w:rPr>
          <w:sz w:val="28"/>
          <w:szCs w:val="28"/>
        </w:rPr>
        <w:footnoteReference w:id="2"/>
      </w:r>
      <w:r w:rsidRPr="00063A87">
        <w:rPr>
          <w:sz w:val="28"/>
          <w:szCs w:val="28"/>
        </w:rPr>
        <w:t>, «Курочка ря</w:t>
      </w:r>
      <w:r w:rsidRPr="00063A87">
        <w:rPr>
          <w:sz w:val="28"/>
          <w:szCs w:val="28"/>
        </w:rPr>
        <w:softHyphen/>
        <w:t>ба», «Колобок», «Заюшкина избушка», «Три медведя», «Волк и козлята», «Маша и мед</w:t>
      </w:r>
      <w:r w:rsidRPr="00063A87">
        <w:rPr>
          <w:sz w:val="28"/>
          <w:szCs w:val="28"/>
        </w:rPr>
        <w:softHyphen/>
        <w:t>ведь», «Лисичка-сестричка и волк»*, «Кот и лиса», «Гуси-лебеди»*, «Лиса и козел»*, «Лиса и журавль»*, «Зимовье зверей»*.</w:t>
      </w:r>
    </w:p>
    <w:p w:rsidR="00063A87" w:rsidRPr="00063A87" w:rsidRDefault="00063A87" w:rsidP="00063A87">
      <w:pPr>
        <w:pStyle w:val="40"/>
        <w:keepNext/>
        <w:keepLines/>
        <w:shd w:val="clear" w:color="auto" w:fill="auto"/>
        <w:spacing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bookmarkStart w:id="2" w:name="bookmark11"/>
      <w:r w:rsidRPr="00063A87">
        <w:rPr>
          <w:rFonts w:ascii="Times New Roman" w:hAnsi="Times New Roman" w:cs="Times New Roman"/>
          <w:sz w:val="28"/>
          <w:szCs w:val="28"/>
        </w:rPr>
        <w:t>Зарубежные народные и авторские сказки</w:t>
      </w:r>
      <w:bookmarkEnd w:id="2"/>
    </w:p>
    <w:p w:rsidR="00063A87" w:rsidRPr="00063A87" w:rsidRDefault="00063A87" w:rsidP="00063A87">
      <w:pPr>
        <w:pStyle w:val="a7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063A87">
        <w:rPr>
          <w:sz w:val="28"/>
          <w:szCs w:val="28"/>
        </w:rPr>
        <w:t>«Красная Шапочка», «Три поросенка», братья Гримм «Бременские музыканты», Ш. Перро «Золушка, или Хрустальная ту</w:t>
      </w:r>
      <w:r w:rsidRPr="00063A87">
        <w:rPr>
          <w:sz w:val="28"/>
          <w:szCs w:val="28"/>
        </w:rPr>
        <w:softHyphen/>
        <w:t>фелька»*, Г. Х. Андерсен «Принцесса на го</w:t>
      </w:r>
      <w:r w:rsidRPr="00063A87">
        <w:rPr>
          <w:sz w:val="28"/>
          <w:szCs w:val="28"/>
        </w:rPr>
        <w:softHyphen/>
        <w:t>рошине»*.</w:t>
      </w:r>
    </w:p>
    <w:p w:rsidR="00063A87" w:rsidRPr="00063A87" w:rsidRDefault="00063A87" w:rsidP="00063A87">
      <w:pPr>
        <w:pStyle w:val="40"/>
        <w:keepNext/>
        <w:keepLines/>
        <w:shd w:val="clear" w:color="auto" w:fill="auto"/>
        <w:spacing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bookmarkStart w:id="3" w:name="bookmark12"/>
      <w:r w:rsidRPr="00063A87">
        <w:rPr>
          <w:rFonts w:ascii="Times New Roman" w:hAnsi="Times New Roman" w:cs="Times New Roman"/>
          <w:sz w:val="28"/>
          <w:szCs w:val="28"/>
        </w:rPr>
        <w:t>Русские писатели и поэты</w:t>
      </w:r>
      <w:bookmarkEnd w:id="3"/>
    </w:p>
    <w:p w:rsidR="00063A87" w:rsidRPr="00063A87" w:rsidRDefault="00063A87" w:rsidP="00063A87">
      <w:pPr>
        <w:pStyle w:val="a7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063A87">
        <w:rPr>
          <w:sz w:val="28"/>
          <w:szCs w:val="28"/>
        </w:rPr>
        <w:t>А. Пушкин, М. Лермонтов, Ф. Тютчев, Ф. Туманский*, А. К. Толстой, С. Есенин, К. Бальмонт, И. Бунин.</w:t>
      </w:r>
    </w:p>
    <w:p w:rsidR="00063A87" w:rsidRPr="00063A87" w:rsidRDefault="00063A87" w:rsidP="00063A87">
      <w:pPr>
        <w:pStyle w:val="a7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063A87">
        <w:rPr>
          <w:sz w:val="28"/>
          <w:szCs w:val="28"/>
        </w:rPr>
        <w:t>Л. Толстой «Азбука», «Косточка», «Лгун», «Отец и сыновья», «Мальчик играл...»*, «Два товарища»*, «Орел»*, «Пожарные собаки»*; К. Ушинский «Утренние лучи», «Лиса Пат- рикеевна»; М. Горький «Воробьишко».</w:t>
      </w:r>
    </w:p>
    <w:p w:rsidR="00063A87" w:rsidRPr="00063A87" w:rsidRDefault="00063A87" w:rsidP="00063A87">
      <w:pPr>
        <w:pStyle w:val="40"/>
        <w:keepNext/>
        <w:keepLines/>
        <w:shd w:val="clear" w:color="auto" w:fill="auto"/>
        <w:spacing w:line="240" w:lineRule="auto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bookmarkStart w:id="4" w:name="bookmark13"/>
      <w:r w:rsidRPr="00063A87">
        <w:rPr>
          <w:rFonts w:ascii="Times New Roman" w:hAnsi="Times New Roman" w:cs="Times New Roman"/>
          <w:sz w:val="28"/>
          <w:szCs w:val="28"/>
        </w:rPr>
        <w:lastRenderedPageBreak/>
        <w:t>Современная русская и зарубежная литература</w:t>
      </w:r>
      <w:bookmarkEnd w:id="4"/>
    </w:p>
    <w:p w:rsidR="00063A87" w:rsidRPr="00063A87" w:rsidRDefault="00063A87" w:rsidP="00063A87">
      <w:pPr>
        <w:pStyle w:val="a7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063A87">
        <w:rPr>
          <w:sz w:val="28"/>
          <w:szCs w:val="28"/>
        </w:rPr>
        <w:t>К. Чуковский, С. Маршак, А. Барто, Д. Хармс, С. Михалков, Б. Заходер, В. Бе</w:t>
      </w:r>
      <w:r w:rsidRPr="00063A87">
        <w:rPr>
          <w:sz w:val="28"/>
          <w:szCs w:val="28"/>
        </w:rPr>
        <w:softHyphen/>
        <w:t>рестов, И. Токмакова*, Е. Благинина*,</w:t>
      </w:r>
    </w:p>
    <w:p w:rsidR="00063A87" w:rsidRPr="00063A87" w:rsidRDefault="00063A87" w:rsidP="00063A87">
      <w:pPr>
        <w:pStyle w:val="a7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063A87">
        <w:rPr>
          <w:sz w:val="28"/>
          <w:szCs w:val="28"/>
        </w:rPr>
        <w:t>Э. Мошковская*, Ю. Мориц, Р. Сеф, Е. Се</w:t>
      </w:r>
      <w:r w:rsidRPr="00063A87">
        <w:rPr>
          <w:sz w:val="28"/>
          <w:szCs w:val="28"/>
        </w:rPr>
        <w:softHyphen/>
        <w:t>рова, И. Пивоварова, М. Бородицкая*, В. Орлов, В. Лунин, С. Махотин, М. Яснов, А. Усачев*, Н. Орлова, С. Пшеничных, Тим Собакин*, Н. Ламм, П. Барто*, Л. Фа</w:t>
      </w:r>
      <w:r w:rsidRPr="00063A87">
        <w:rPr>
          <w:sz w:val="28"/>
          <w:szCs w:val="28"/>
        </w:rPr>
        <w:softHyphen/>
        <w:t>деева, Н. Друк; Г. Виеру, З. Зелк*, Дж. Чиар- ди*, Ян Бжехва*.</w:t>
      </w:r>
    </w:p>
    <w:p w:rsidR="00063A87" w:rsidRPr="00063A87" w:rsidRDefault="00063A87" w:rsidP="00063A87">
      <w:pPr>
        <w:pStyle w:val="a7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063A87">
        <w:rPr>
          <w:sz w:val="28"/>
          <w:szCs w:val="28"/>
        </w:rPr>
        <w:t>М. Цветаева, В. Инбер, М. Исаковский*, Н. Рыленков, Н. Рубцов, Л. Друскин, К. Некрасова*; П. Неруда, японские трех</w:t>
      </w:r>
      <w:r w:rsidRPr="00063A87">
        <w:rPr>
          <w:sz w:val="28"/>
          <w:szCs w:val="28"/>
        </w:rPr>
        <w:softHyphen/>
        <w:t>стишия.</w:t>
      </w:r>
    </w:p>
    <w:p w:rsidR="00063A87" w:rsidRPr="00063A87" w:rsidRDefault="00063A87" w:rsidP="00063A87">
      <w:pPr>
        <w:pStyle w:val="a7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063A87">
        <w:rPr>
          <w:sz w:val="28"/>
          <w:szCs w:val="28"/>
        </w:rPr>
        <w:t>Е. Чарушин «Волчишко», «Томка испу</w:t>
      </w:r>
      <w:r w:rsidRPr="00063A87">
        <w:rPr>
          <w:sz w:val="28"/>
          <w:szCs w:val="28"/>
        </w:rPr>
        <w:softHyphen/>
        <w:t>гался»; Н. Сладков «Свиристели», «Де</w:t>
      </w:r>
      <w:r w:rsidRPr="00063A87">
        <w:rPr>
          <w:sz w:val="28"/>
          <w:szCs w:val="28"/>
        </w:rPr>
        <w:softHyphen/>
        <w:t>ревья»*, «Певица»*, «В конце таинственно</w:t>
      </w:r>
      <w:r w:rsidRPr="00063A87">
        <w:rPr>
          <w:sz w:val="28"/>
          <w:szCs w:val="28"/>
        </w:rPr>
        <w:softHyphen/>
        <w:t>го следа...»*, «Медвежья горка»*; М. Приш</w:t>
      </w:r>
      <w:r w:rsidRPr="00063A87">
        <w:rPr>
          <w:sz w:val="28"/>
          <w:szCs w:val="28"/>
        </w:rPr>
        <w:softHyphen/>
        <w:t>вин «Золотой луг», «Лисичкин хлеб»*; Г. Снегирев «Про пингвинов»*; В. Панова «Сережа» (отрывок); Ф. Кривин «Мура</w:t>
      </w:r>
      <w:r w:rsidRPr="00063A87">
        <w:rPr>
          <w:sz w:val="28"/>
          <w:szCs w:val="28"/>
        </w:rPr>
        <w:softHyphen/>
        <w:t>вей»*, «Ночь»*, «Любовь»*; Н. Носов «За</w:t>
      </w:r>
      <w:r w:rsidRPr="00063A87">
        <w:rPr>
          <w:sz w:val="28"/>
          <w:szCs w:val="28"/>
        </w:rPr>
        <w:softHyphen/>
        <w:t>тейники»; В. Драгунский «Друг детства», «Тайное всегда становится явным», «Он живой и светится...»*; Ю. Коваль «Воробьи</w:t>
      </w:r>
      <w:r w:rsidRPr="00063A87">
        <w:rPr>
          <w:sz w:val="28"/>
          <w:szCs w:val="28"/>
        </w:rPr>
        <w:softHyphen/>
        <w:t>ное озеро», «Алый»*; Э. Успенский «Про Веру и Анфису»; Г. Остер «Задачи», «Это я ползу» (отрывок), «Середина сосиски», «Хорошо спрятанная котлета», «Одни неприятности»*, «Эхо»*, «Где лучше боять</w:t>
      </w:r>
      <w:r w:rsidRPr="00063A87">
        <w:rPr>
          <w:sz w:val="28"/>
          <w:szCs w:val="28"/>
        </w:rPr>
        <w:softHyphen/>
        <w:t>ся»*; Е. Чеповецкий «Непоседа, Мякиш и Нетак» (отрывок); И. Пивоварова «Сек</w:t>
      </w:r>
      <w:r w:rsidRPr="00063A87">
        <w:rPr>
          <w:sz w:val="28"/>
          <w:szCs w:val="28"/>
        </w:rPr>
        <w:softHyphen/>
        <w:t>ретики», «Сочинение»*.</w:t>
      </w:r>
    </w:p>
    <w:p w:rsidR="00063A87" w:rsidRDefault="00063A87" w:rsidP="00063A87">
      <w:pPr>
        <w:pStyle w:val="a7"/>
        <w:shd w:val="clear" w:color="auto" w:fill="auto"/>
        <w:spacing w:after="320" w:line="240" w:lineRule="auto"/>
        <w:ind w:left="20" w:right="20" w:firstLine="280"/>
        <w:rPr>
          <w:sz w:val="28"/>
          <w:szCs w:val="28"/>
        </w:rPr>
      </w:pPr>
      <w:r w:rsidRPr="00063A87">
        <w:rPr>
          <w:sz w:val="28"/>
          <w:szCs w:val="28"/>
        </w:rPr>
        <w:t>Дж. Родари «Приключения Чиполлино» (отрывок), «Откуда берутся день и ночь?»; А. Милн «Винни Пух и все-все-все» (отры</w:t>
      </w:r>
      <w:r w:rsidRPr="00063A87">
        <w:rPr>
          <w:sz w:val="28"/>
          <w:szCs w:val="28"/>
        </w:rPr>
        <w:softHyphen/>
        <w:t>вок); Д. Биссет «Под ковром», «Шшшшш!»*, «Блэки и Реджи»*.</w:t>
      </w:r>
    </w:p>
    <w:p w:rsidR="00063A87" w:rsidRPr="00653ECB" w:rsidRDefault="00063A87" w:rsidP="00063A87">
      <w:pPr>
        <w:pStyle w:val="42"/>
        <w:shd w:val="clear" w:color="auto" w:fill="auto"/>
        <w:spacing w:line="240" w:lineRule="auto"/>
        <w:ind w:left="20" w:right="540" w:firstLine="1540"/>
        <w:rPr>
          <w:rStyle w:val="411pt"/>
          <w:rFonts w:ascii="Times New Roman" w:hAnsi="Times New Roman" w:cs="Times New Roman"/>
          <w:b/>
          <w:sz w:val="28"/>
          <w:szCs w:val="28"/>
        </w:rPr>
      </w:pPr>
      <w:r w:rsidRPr="00653ECB">
        <w:rPr>
          <w:rStyle w:val="411pt"/>
          <w:rFonts w:ascii="Times New Roman" w:hAnsi="Times New Roman" w:cs="Times New Roman"/>
          <w:b/>
          <w:sz w:val="28"/>
          <w:szCs w:val="28"/>
        </w:rPr>
        <w:t>Круг чтения второго года обучения</w:t>
      </w:r>
    </w:p>
    <w:p w:rsidR="00063A87" w:rsidRPr="00063A87" w:rsidRDefault="00063A87" w:rsidP="00653ECB">
      <w:pPr>
        <w:pStyle w:val="42"/>
        <w:shd w:val="clear" w:color="auto" w:fill="auto"/>
        <w:spacing w:line="240" w:lineRule="auto"/>
        <w:ind w:left="20" w:right="540"/>
        <w:rPr>
          <w:rFonts w:ascii="Times New Roman" w:hAnsi="Times New Roman" w:cs="Times New Roman"/>
          <w:sz w:val="28"/>
          <w:szCs w:val="28"/>
        </w:rPr>
      </w:pPr>
      <w:r w:rsidRPr="00063A87">
        <w:rPr>
          <w:rStyle w:val="411pt"/>
          <w:rFonts w:ascii="Times New Roman" w:hAnsi="Times New Roman" w:cs="Times New Roman"/>
          <w:sz w:val="28"/>
          <w:szCs w:val="28"/>
        </w:rPr>
        <w:t xml:space="preserve"> </w:t>
      </w:r>
      <w:r w:rsidRPr="00063A87">
        <w:rPr>
          <w:rFonts w:ascii="Times New Roman" w:hAnsi="Times New Roman" w:cs="Times New Roman"/>
          <w:sz w:val="28"/>
          <w:szCs w:val="28"/>
        </w:rPr>
        <w:t>Малые жанры фольклора; малые жанры авторской литературы</w:t>
      </w:r>
    </w:p>
    <w:p w:rsidR="00063A87" w:rsidRPr="00063A87" w:rsidRDefault="00063A87" w:rsidP="00063A87">
      <w:pPr>
        <w:pStyle w:val="a7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063A87">
        <w:rPr>
          <w:sz w:val="28"/>
          <w:szCs w:val="28"/>
        </w:rPr>
        <w:t>Потешки, прибаутки, заклички, побасен</w:t>
      </w:r>
      <w:r w:rsidRPr="00063A87">
        <w:rPr>
          <w:sz w:val="28"/>
          <w:szCs w:val="28"/>
        </w:rPr>
        <w:softHyphen/>
        <w:t>ки, считалки, небылицы, скороговорки, по</w:t>
      </w:r>
      <w:r w:rsidRPr="00063A87">
        <w:rPr>
          <w:sz w:val="28"/>
          <w:szCs w:val="28"/>
        </w:rPr>
        <w:softHyphen/>
        <w:t>говорки, пословицы, загадки.</w:t>
      </w:r>
    </w:p>
    <w:p w:rsidR="00063A87" w:rsidRPr="00063A87" w:rsidRDefault="00063A87" w:rsidP="00063A87">
      <w:pPr>
        <w:pStyle w:val="42"/>
        <w:shd w:val="clear" w:color="auto" w:fill="auto"/>
        <w:spacing w:line="240" w:lineRule="auto"/>
        <w:ind w:left="20" w:right="1200"/>
        <w:rPr>
          <w:rFonts w:ascii="Times New Roman" w:hAnsi="Times New Roman" w:cs="Times New Roman"/>
          <w:sz w:val="28"/>
          <w:szCs w:val="28"/>
        </w:rPr>
      </w:pPr>
      <w:r w:rsidRPr="00063A87">
        <w:rPr>
          <w:rFonts w:ascii="Times New Roman" w:hAnsi="Times New Roman" w:cs="Times New Roman"/>
          <w:sz w:val="28"/>
          <w:szCs w:val="28"/>
        </w:rPr>
        <w:t>Русские и зарубежные народные и авторские сказки</w:t>
      </w:r>
    </w:p>
    <w:p w:rsidR="00063A87" w:rsidRPr="00063A87" w:rsidRDefault="00063A87" w:rsidP="00063A87">
      <w:pPr>
        <w:pStyle w:val="a7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063A87">
        <w:rPr>
          <w:sz w:val="28"/>
          <w:szCs w:val="28"/>
        </w:rPr>
        <w:t>«Мужик и медведь», «Сестрица Аленуш</w:t>
      </w:r>
      <w:r w:rsidRPr="00063A87">
        <w:rPr>
          <w:sz w:val="28"/>
          <w:szCs w:val="28"/>
        </w:rPr>
        <w:softHyphen/>
        <w:t>ка и братец Иванушка», «Снегурочка», «Кот, петух и лиса»*, «Морозко»*, «Вол</w:t>
      </w:r>
      <w:r w:rsidRPr="00063A87">
        <w:rPr>
          <w:sz w:val="28"/>
          <w:szCs w:val="28"/>
        </w:rPr>
        <w:softHyphen/>
        <w:t>шебное кольцо»*, «По щучьему велению»*, «Кузьма Скоробогатый»*.</w:t>
      </w:r>
    </w:p>
    <w:p w:rsidR="00063A87" w:rsidRPr="00063A87" w:rsidRDefault="00063A87" w:rsidP="00063A87">
      <w:pPr>
        <w:pStyle w:val="a7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063A87">
        <w:rPr>
          <w:sz w:val="28"/>
          <w:szCs w:val="28"/>
        </w:rPr>
        <w:t>«Айога» (нанайская сказка), «Медведь и охотник» (эвенкийская сказка), «Три доче</w:t>
      </w:r>
      <w:r w:rsidRPr="00063A87">
        <w:rPr>
          <w:sz w:val="28"/>
          <w:szCs w:val="28"/>
        </w:rPr>
        <w:softHyphen/>
        <w:t>ри» (татарская сказка).</w:t>
      </w:r>
    </w:p>
    <w:p w:rsidR="00063A87" w:rsidRPr="00063A87" w:rsidRDefault="00063A87" w:rsidP="00063A87">
      <w:pPr>
        <w:pStyle w:val="a7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063A87">
        <w:rPr>
          <w:sz w:val="28"/>
          <w:szCs w:val="28"/>
        </w:rPr>
        <w:t>Ш. Перро «Кот в сапогах», «Спящая красавица»*, «Мальчик-с-пальчик»*; братья Гримм «Три брата»*, «Сказка о рыбаке и его жене»*, «Храбрый портной»*, «В стране небывалой»*.</w:t>
      </w:r>
    </w:p>
    <w:p w:rsidR="00063A87" w:rsidRPr="00063A87" w:rsidRDefault="00063A87" w:rsidP="00063A87">
      <w:pPr>
        <w:pStyle w:val="a7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063A87">
        <w:rPr>
          <w:sz w:val="28"/>
          <w:szCs w:val="28"/>
        </w:rPr>
        <w:t>В. Одоевский «Мороз Иванович»; Д. Ма</w:t>
      </w:r>
      <w:r w:rsidRPr="00063A87">
        <w:rPr>
          <w:sz w:val="28"/>
          <w:szCs w:val="28"/>
        </w:rPr>
        <w:softHyphen/>
        <w:t>мин-Сибиряк «Сказка про храброго зайца - длинные уши, косые глаза, короткий хвост»; А. Пушкин «У лукоморья дуб зеленый...», «Сказка о рыбаке и рыбке»; П. Ершов «Ко</w:t>
      </w:r>
      <w:r w:rsidRPr="00063A87">
        <w:rPr>
          <w:sz w:val="28"/>
          <w:szCs w:val="28"/>
        </w:rPr>
        <w:softHyphen/>
        <w:t>нек-горбунок»; А. Толстой «Золотой клю</w:t>
      </w:r>
      <w:r w:rsidRPr="00063A87">
        <w:rPr>
          <w:sz w:val="28"/>
          <w:szCs w:val="28"/>
        </w:rPr>
        <w:softHyphen/>
        <w:t>чик, или Приключения Буратино».</w:t>
      </w:r>
    </w:p>
    <w:p w:rsidR="00063A87" w:rsidRPr="00063A87" w:rsidRDefault="00063A87" w:rsidP="00063A87">
      <w:pPr>
        <w:pStyle w:val="42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063A87">
        <w:rPr>
          <w:rFonts w:ascii="Times New Roman" w:hAnsi="Times New Roman" w:cs="Times New Roman"/>
          <w:sz w:val="28"/>
          <w:szCs w:val="28"/>
        </w:rPr>
        <w:t>Классики русской литературы</w:t>
      </w:r>
    </w:p>
    <w:p w:rsidR="00063A87" w:rsidRPr="00063A87" w:rsidRDefault="00653ECB" w:rsidP="00653ECB">
      <w:pPr>
        <w:pStyle w:val="a7"/>
        <w:shd w:val="clear" w:color="auto" w:fill="auto"/>
        <w:tabs>
          <w:tab w:val="left" w:pos="644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А.</w:t>
      </w:r>
      <w:r w:rsidR="00063A87" w:rsidRPr="00063A87">
        <w:rPr>
          <w:sz w:val="28"/>
          <w:szCs w:val="28"/>
        </w:rPr>
        <w:t>Пушкин, М. Лермонтов, Ф. Тютчев, А. Фет, А. Майков, А. Плещеев, И. Ники</w:t>
      </w:r>
      <w:r w:rsidR="00063A87" w:rsidRPr="00063A87">
        <w:rPr>
          <w:sz w:val="28"/>
          <w:szCs w:val="28"/>
        </w:rPr>
        <w:softHyphen/>
        <w:t>тин, И. Суриков, П. Вяземский, С. Есенин, Н. Некрасов*, А. Блок*, И. Бунин*, К. Бальмонт, Саша Черный, В. Маяков</w:t>
      </w:r>
      <w:r w:rsidR="00063A87" w:rsidRPr="00063A87">
        <w:rPr>
          <w:sz w:val="28"/>
          <w:szCs w:val="28"/>
        </w:rPr>
        <w:softHyphen/>
        <w:t>ский*, М. Цветаева.</w:t>
      </w:r>
    </w:p>
    <w:p w:rsidR="00063A87" w:rsidRPr="00063A87" w:rsidRDefault="00063A87" w:rsidP="00063A87">
      <w:pPr>
        <w:pStyle w:val="a7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063A87">
        <w:rPr>
          <w:sz w:val="28"/>
          <w:szCs w:val="28"/>
        </w:rPr>
        <w:lastRenderedPageBreak/>
        <w:t>М. Исаковский, А. Твардовский*, Д. Кед</w:t>
      </w:r>
      <w:r w:rsidRPr="00063A87">
        <w:rPr>
          <w:sz w:val="28"/>
          <w:szCs w:val="28"/>
        </w:rPr>
        <w:softHyphen/>
        <w:t>рин, Н. Рыленков, Л. Друскин, Н. Мат</w:t>
      </w:r>
      <w:r w:rsidRPr="00063A87">
        <w:rPr>
          <w:sz w:val="28"/>
          <w:szCs w:val="28"/>
        </w:rPr>
        <w:softHyphen/>
        <w:t>веева*, А. Смирнов, М. Матусовский.</w:t>
      </w:r>
    </w:p>
    <w:p w:rsidR="00063A87" w:rsidRPr="00063A87" w:rsidRDefault="00653ECB" w:rsidP="00653ECB">
      <w:pPr>
        <w:pStyle w:val="a7"/>
        <w:shd w:val="clear" w:color="auto" w:fill="auto"/>
        <w:tabs>
          <w:tab w:val="left" w:pos="601"/>
        </w:tabs>
        <w:spacing w:line="240" w:lineRule="auto"/>
        <w:ind w:left="300" w:right="20"/>
        <w:rPr>
          <w:sz w:val="28"/>
          <w:szCs w:val="28"/>
        </w:rPr>
      </w:pPr>
      <w:r>
        <w:rPr>
          <w:sz w:val="28"/>
          <w:szCs w:val="28"/>
        </w:rPr>
        <w:t>А.</w:t>
      </w:r>
      <w:r w:rsidR="00063A87" w:rsidRPr="00063A87">
        <w:rPr>
          <w:sz w:val="28"/>
          <w:szCs w:val="28"/>
        </w:rPr>
        <w:t>Даль «Старик-годовик»; К. Ушинский «Четыре желания», «Играющие собаки», «Кто дерет нос кверху»*; Л. Толстой «Какая бывает роса на траве», «Лев и собачка», «Прыжок», «Акула».</w:t>
      </w:r>
    </w:p>
    <w:p w:rsidR="00063A87" w:rsidRPr="00063A87" w:rsidRDefault="00063A87" w:rsidP="00063A87">
      <w:pPr>
        <w:pStyle w:val="42"/>
        <w:shd w:val="clear" w:color="auto" w:fill="auto"/>
        <w:spacing w:line="240" w:lineRule="auto"/>
        <w:ind w:left="20" w:right="880"/>
        <w:rPr>
          <w:rFonts w:ascii="Times New Roman" w:hAnsi="Times New Roman" w:cs="Times New Roman"/>
          <w:sz w:val="28"/>
          <w:szCs w:val="28"/>
        </w:rPr>
      </w:pPr>
      <w:r w:rsidRPr="00063A87">
        <w:rPr>
          <w:rFonts w:ascii="Times New Roman" w:hAnsi="Times New Roman" w:cs="Times New Roman"/>
          <w:sz w:val="28"/>
          <w:szCs w:val="28"/>
        </w:rPr>
        <w:t>Современные русские и зарубежные писатели и поэты</w:t>
      </w:r>
    </w:p>
    <w:p w:rsidR="00063A87" w:rsidRPr="00063A87" w:rsidRDefault="00653ECB" w:rsidP="00653ECB">
      <w:pPr>
        <w:pStyle w:val="a7"/>
        <w:shd w:val="clear" w:color="auto" w:fill="auto"/>
        <w:tabs>
          <w:tab w:val="left" w:pos="692"/>
        </w:tabs>
        <w:spacing w:line="240" w:lineRule="auto"/>
        <w:ind w:left="300" w:right="20"/>
        <w:rPr>
          <w:sz w:val="28"/>
          <w:szCs w:val="28"/>
        </w:rPr>
      </w:pPr>
      <w:r>
        <w:rPr>
          <w:sz w:val="28"/>
          <w:szCs w:val="28"/>
        </w:rPr>
        <w:t>А.</w:t>
      </w:r>
      <w:r w:rsidR="00063A87" w:rsidRPr="00063A87">
        <w:rPr>
          <w:sz w:val="28"/>
          <w:szCs w:val="28"/>
        </w:rPr>
        <w:t>Маршак, К. Чуковский, А. Барто, С. Михалков, Б. Заходер, Д. Хармс, Ю. Владимиров*, Е. Благинина, Э. Мош- ковская, В. Берестов, И. Токмакова, Р. Сеф, З. Александрова, Е. Серова, Г. Сапгир*, Ю. Мориц, Е. Чеповецкий, А. Кушнер,</w:t>
      </w:r>
    </w:p>
    <w:p w:rsidR="00063A87" w:rsidRPr="00063A87" w:rsidRDefault="00653ECB" w:rsidP="00653ECB">
      <w:pPr>
        <w:pStyle w:val="a7"/>
        <w:shd w:val="clear" w:color="auto" w:fill="auto"/>
        <w:tabs>
          <w:tab w:val="left" w:pos="404"/>
        </w:tabs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А.</w:t>
      </w:r>
      <w:r w:rsidR="00063A87" w:rsidRPr="00063A87">
        <w:rPr>
          <w:sz w:val="28"/>
          <w:szCs w:val="28"/>
        </w:rPr>
        <w:t>Усачев, О. Григорьев*, И. Шевчук*, Л. Дьяконов, И. Пивоварова, М. Бородиц- кая, О. Дриз, С. Козлов, Н. Орлова, Тим Собакин, Н. Друк, В. Лунин, Г. Кружков*, Э. Успенский.</w:t>
      </w:r>
    </w:p>
    <w:p w:rsidR="00063A87" w:rsidRPr="00063A87" w:rsidRDefault="00063A87" w:rsidP="00063A87">
      <w:pPr>
        <w:pStyle w:val="a7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063A87">
        <w:rPr>
          <w:sz w:val="28"/>
          <w:szCs w:val="28"/>
        </w:rPr>
        <w:t>Дж. Чиарди, Э. Нийт, Ф. Галас, О. Ва- цетис, Я. Бжехва*, Ю. Тувим*, Э. Лир*, Л.Е. Керн*, С. Миллиган*, хокку.</w:t>
      </w:r>
    </w:p>
    <w:p w:rsidR="00063A87" w:rsidRPr="00063A87" w:rsidRDefault="00063A87" w:rsidP="00063A87">
      <w:pPr>
        <w:pStyle w:val="a7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063A87">
        <w:rPr>
          <w:sz w:val="28"/>
          <w:szCs w:val="28"/>
        </w:rPr>
        <w:t>А. Гайдар «Чук и Гек»; В. Катаев «Цветик-семицветик»; Л. Пантелеев «Чест</w:t>
      </w:r>
      <w:r w:rsidRPr="00063A87">
        <w:rPr>
          <w:sz w:val="28"/>
          <w:szCs w:val="28"/>
        </w:rPr>
        <w:softHyphen/>
        <w:t>ное слово»*; Л. Воронкова «Рассказы»*; М. Пришвин «Осеннее утро», «Глоток мо</w:t>
      </w:r>
      <w:r w:rsidRPr="00063A87">
        <w:rPr>
          <w:sz w:val="28"/>
          <w:szCs w:val="28"/>
        </w:rPr>
        <w:softHyphen/>
        <w:t>лока»; В. Бианки «Как Муравьишка до</w:t>
      </w:r>
      <w:r w:rsidRPr="00063A87">
        <w:rPr>
          <w:sz w:val="28"/>
          <w:szCs w:val="28"/>
        </w:rPr>
        <w:softHyphen/>
        <w:t>мой спешил», «Муравейник зашевелился»; Г. Скребицкий «Передышка»; И. Акимуш- кин «Природа чудесница», «Кто без крыль</w:t>
      </w:r>
      <w:r w:rsidRPr="00063A87">
        <w:rPr>
          <w:sz w:val="28"/>
          <w:szCs w:val="28"/>
        </w:rPr>
        <w:softHyphen/>
        <w:t>ев летает»*; Б. Житков «Рассказы о живот</w:t>
      </w:r>
      <w:r w:rsidRPr="00063A87">
        <w:rPr>
          <w:sz w:val="28"/>
          <w:szCs w:val="28"/>
        </w:rPr>
        <w:softHyphen/>
        <w:t>ных»*; Г. Снегирев «Чембулак»*; Э. Шим*; С. Баруздин*.</w:t>
      </w:r>
    </w:p>
    <w:p w:rsidR="00063A87" w:rsidRPr="00063A87" w:rsidRDefault="00063A87" w:rsidP="00063A87">
      <w:pPr>
        <w:pStyle w:val="a7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063A87">
        <w:rPr>
          <w:sz w:val="28"/>
          <w:szCs w:val="28"/>
        </w:rPr>
        <w:t>Н. Носов «Фантазеры», «Мишкина ка</w:t>
      </w:r>
      <w:r w:rsidRPr="00063A87">
        <w:rPr>
          <w:sz w:val="28"/>
          <w:szCs w:val="28"/>
        </w:rPr>
        <w:softHyphen/>
        <w:t>ша», «Заплатка», «Как Незнайка сочинил стихи», «Живая шляпа»*, «Телефон»*;</w:t>
      </w:r>
    </w:p>
    <w:p w:rsidR="00063A87" w:rsidRPr="00063A87" w:rsidRDefault="00653ECB" w:rsidP="00653ECB">
      <w:pPr>
        <w:pStyle w:val="a7"/>
        <w:shd w:val="clear" w:color="auto" w:fill="auto"/>
        <w:tabs>
          <w:tab w:val="left" w:pos="346"/>
        </w:tabs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А.</w:t>
      </w:r>
      <w:r w:rsidR="00063A87" w:rsidRPr="00063A87">
        <w:rPr>
          <w:sz w:val="28"/>
          <w:szCs w:val="28"/>
        </w:rPr>
        <w:t>Драгунский «Что я люблю», «... И чего не люблю!», «Что любит Мишка», «Закол</w:t>
      </w:r>
      <w:r w:rsidR="00063A87" w:rsidRPr="00063A87">
        <w:rPr>
          <w:sz w:val="28"/>
          <w:szCs w:val="28"/>
        </w:rPr>
        <w:softHyphen/>
        <w:t>дованная буква», «Кот в сапогах»; Г. Корни</w:t>
      </w:r>
      <w:r w:rsidR="00063A87" w:rsidRPr="00063A87">
        <w:rPr>
          <w:sz w:val="28"/>
          <w:szCs w:val="28"/>
        </w:rPr>
        <w:softHyphen/>
        <w:t>лова «Наш знакомый Бумчик»; С. Козлов «Ежик в тумане», «Красота»; О. Кургузов «Рассказы маленького мальчика»*; И. Пи- воварова «Мы пошли в театр»; Л. Петру- шевская «Кот, который умел петь», «Все непонятливые»; С. Прокофьева «Ученик волшебника»*; В. Губарев «Королевство кривых зеркал»*.</w:t>
      </w:r>
    </w:p>
    <w:p w:rsidR="00063A87" w:rsidRPr="00063A87" w:rsidRDefault="00063A87" w:rsidP="00063A87">
      <w:pPr>
        <w:pStyle w:val="32"/>
        <w:keepNext/>
        <w:keepLines/>
        <w:shd w:val="clear" w:color="auto" w:fill="auto"/>
        <w:spacing w:before="0" w:line="240" w:lineRule="auto"/>
        <w:ind w:left="20" w:right="240" w:firstLine="28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063A87">
        <w:rPr>
          <w:rFonts w:ascii="Times New Roman" w:hAnsi="Times New Roman" w:cs="Times New Roman"/>
          <w:b w:val="0"/>
          <w:i w:val="0"/>
          <w:sz w:val="28"/>
          <w:szCs w:val="28"/>
        </w:rPr>
        <w:t>Дж. Родари «Отчего идет дождь?»; Л. Муур «Крошка Енот»; О. Пройслер «Маленькая Баба-яга», «Маленький Водя</w:t>
      </w:r>
      <w:r w:rsidRPr="00063A87">
        <w:rPr>
          <w:rFonts w:ascii="Times New Roman" w:hAnsi="Times New Roman" w:cs="Times New Roman"/>
          <w:b w:val="0"/>
          <w:i w:val="0"/>
          <w:sz w:val="28"/>
          <w:szCs w:val="28"/>
        </w:rPr>
        <w:softHyphen/>
        <w:t>ной»*; Р. Киплинг «Откуда взялись броне</w:t>
      </w:r>
      <w:r w:rsidRPr="00063A87">
        <w:rPr>
          <w:rFonts w:ascii="Times New Roman" w:hAnsi="Times New Roman" w:cs="Times New Roman"/>
          <w:b w:val="0"/>
          <w:i w:val="0"/>
          <w:sz w:val="28"/>
          <w:szCs w:val="28"/>
        </w:rPr>
        <w:softHyphen/>
        <w:t>носцы»*, «Слоненок»*, «Почему у кита та</w:t>
      </w:r>
      <w:r w:rsidRPr="00063A87">
        <w:rPr>
          <w:rFonts w:ascii="Times New Roman" w:hAnsi="Times New Roman" w:cs="Times New Roman"/>
          <w:b w:val="0"/>
          <w:i w:val="0"/>
          <w:sz w:val="28"/>
          <w:szCs w:val="28"/>
        </w:rPr>
        <w:softHyphen/>
        <w:t>кая глотка»*; Т. Янссон «Приключения Му- ми-Тролля»*; Д. Харрис «Сказки дядюшки Римуса»*; Д. Биссет «Путе</w:t>
      </w:r>
      <w:bookmarkStart w:id="5" w:name="bookmark24"/>
      <w:r w:rsidRPr="00063A87">
        <w:rPr>
          <w:rFonts w:ascii="Times New Roman" w:hAnsi="Times New Roman" w:cs="Times New Roman"/>
          <w:b w:val="0"/>
          <w:i w:val="0"/>
          <w:sz w:val="28"/>
          <w:szCs w:val="28"/>
        </w:rPr>
        <w:t>шествие дядюшки Тик так»</w:t>
      </w:r>
    </w:p>
    <w:p w:rsidR="00063A87" w:rsidRPr="00063A87" w:rsidRDefault="00063A87" w:rsidP="00063A87">
      <w:pPr>
        <w:pStyle w:val="32"/>
        <w:keepNext/>
        <w:keepLines/>
        <w:shd w:val="clear" w:color="auto" w:fill="auto"/>
        <w:spacing w:before="0" w:line="240" w:lineRule="auto"/>
        <w:ind w:left="20" w:right="240" w:firstLine="280"/>
        <w:rPr>
          <w:rFonts w:ascii="Times New Roman" w:hAnsi="Times New Roman" w:cs="Times New Roman"/>
          <w:sz w:val="28"/>
          <w:szCs w:val="28"/>
        </w:rPr>
      </w:pPr>
      <w:r w:rsidRPr="00063A87">
        <w:rPr>
          <w:rFonts w:ascii="Times New Roman" w:hAnsi="Times New Roman" w:cs="Times New Roman"/>
          <w:sz w:val="28"/>
          <w:szCs w:val="28"/>
        </w:rPr>
        <w:t>Круг чтения третьего года обучения</w:t>
      </w:r>
    </w:p>
    <w:p w:rsidR="00063A87" w:rsidRPr="00063A87" w:rsidRDefault="00063A87" w:rsidP="00063A87">
      <w:pPr>
        <w:pStyle w:val="32"/>
        <w:keepNext/>
        <w:keepLines/>
        <w:shd w:val="clear" w:color="auto" w:fill="auto"/>
        <w:spacing w:before="0" w:line="240" w:lineRule="auto"/>
        <w:ind w:left="20" w:right="240" w:firstLine="280"/>
        <w:rPr>
          <w:rFonts w:ascii="Times New Roman" w:hAnsi="Times New Roman" w:cs="Times New Roman"/>
          <w:sz w:val="28"/>
          <w:szCs w:val="28"/>
        </w:rPr>
      </w:pPr>
      <w:r w:rsidRPr="00063A87">
        <w:rPr>
          <w:rFonts w:ascii="Times New Roman" w:hAnsi="Times New Roman" w:cs="Times New Roman"/>
          <w:sz w:val="28"/>
          <w:szCs w:val="28"/>
        </w:rPr>
        <w:t xml:space="preserve"> </w:t>
      </w:r>
      <w:r w:rsidRPr="00063A87">
        <w:rPr>
          <w:rStyle w:val="39pt2"/>
          <w:rFonts w:ascii="Times New Roman" w:hAnsi="Times New Roman" w:cs="Times New Roman"/>
          <w:b/>
          <w:bCs/>
          <w:sz w:val="28"/>
          <w:szCs w:val="28"/>
        </w:rPr>
        <w:t>Устное народное творчество</w:t>
      </w:r>
      <w:bookmarkEnd w:id="5"/>
    </w:p>
    <w:p w:rsidR="00063A87" w:rsidRPr="00063A87" w:rsidRDefault="00063A87" w:rsidP="00063A87">
      <w:pPr>
        <w:pStyle w:val="a7"/>
        <w:shd w:val="clear" w:color="auto" w:fill="auto"/>
        <w:spacing w:line="240" w:lineRule="auto"/>
        <w:ind w:left="20" w:firstLine="280"/>
        <w:rPr>
          <w:sz w:val="28"/>
          <w:szCs w:val="28"/>
        </w:rPr>
      </w:pPr>
      <w:r w:rsidRPr="00063A87">
        <w:rPr>
          <w:sz w:val="28"/>
          <w:szCs w:val="28"/>
        </w:rPr>
        <w:t>Малые жанры фольклора: считалки, за</w:t>
      </w:r>
      <w:r w:rsidRPr="00063A87">
        <w:rPr>
          <w:sz w:val="28"/>
          <w:szCs w:val="28"/>
        </w:rPr>
        <w:softHyphen/>
        <w:t>гадки, заклички, пословицы, поговорки.</w:t>
      </w:r>
    </w:p>
    <w:p w:rsidR="00063A87" w:rsidRPr="00063A87" w:rsidRDefault="00063A87" w:rsidP="00063A87">
      <w:pPr>
        <w:pStyle w:val="a7"/>
        <w:shd w:val="clear" w:color="auto" w:fill="auto"/>
        <w:spacing w:line="240" w:lineRule="auto"/>
        <w:ind w:left="20" w:firstLine="280"/>
        <w:rPr>
          <w:sz w:val="28"/>
          <w:szCs w:val="28"/>
        </w:rPr>
      </w:pPr>
      <w:r w:rsidRPr="00063A87">
        <w:rPr>
          <w:sz w:val="28"/>
          <w:szCs w:val="28"/>
        </w:rPr>
        <w:t>Мифологические сюжеты Древней Гре</w:t>
      </w:r>
      <w:r w:rsidRPr="00063A87">
        <w:rPr>
          <w:sz w:val="28"/>
          <w:szCs w:val="28"/>
        </w:rPr>
        <w:softHyphen/>
        <w:t>ции, славянские мифы, карельские мифы «Калевала».</w:t>
      </w:r>
    </w:p>
    <w:p w:rsidR="00063A87" w:rsidRPr="00063A87" w:rsidRDefault="00063A87" w:rsidP="00063A87">
      <w:pPr>
        <w:pStyle w:val="40"/>
        <w:keepNext/>
        <w:keepLines/>
        <w:shd w:val="clear" w:color="auto" w:fill="auto"/>
        <w:spacing w:line="240" w:lineRule="auto"/>
        <w:ind w:left="20" w:right="1040"/>
        <w:jc w:val="left"/>
        <w:rPr>
          <w:rFonts w:ascii="Times New Roman" w:hAnsi="Times New Roman" w:cs="Times New Roman"/>
          <w:sz w:val="28"/>
          <w:szCs w:val="28"/>
        </w:rPr>
      </w:pPr>
      <w:bookmarkStart w:id="6" w:name="bookmark25"/>
      <w:r w:rsidRPr="00063A87">
        <w:rPr>
          <w:rFonts w:ascii="Times New Roman" w:hAnsi="Times New Roman" w:cs="Times New Roman"/>
          <w:sz w:val="28"/>
          <w:szCs w:val="28"/>
        </w:rPr>
        <w:t>Русские народные сказки и сказки разныхнародов</w:t>
      </w:r>
      <w:bookmarkEnd w:id="6"/>
    </w:p>
    <w:p w:rsidR="00063A87" w:rsidRPr="00063A87" w:rsidRDefault="00063A87" w:rsidP="00063A87">
      <w:pPr>
        <w:pStyle w:val="a7"/>
        <w:shd w:val="clear" w:color="auto" w:fill="auto"/>
        <w:spacing w:line="240" w:lineRule="auto"/>
        <w:ind w:left="20" w:firstLine="280"/>
        <w:rPr>
          <w:sz w:val="28"/>
          <w:szCs w:val="28"/>
        </w:rPr>
      </w:pPr>
      <w:r w:rsidRPr="00063A87">
        <w:rPr>
          <w:sz w:val="28"/>
          <w:szCs w:val="28"/>
        </w:rPr>
        <w:t>«Яичко», «Петушок - золотой гребешок и жерновцы», «Сивка-бурка», «Хаврошеч- ка», «Мороз, Солнце и Ветер», «Царевна- лягушка», «Царевна Несмеяна»*, «У страха глаза велики», докучные сказки*, «Коза с орехами»*.</w:t>
      </w:r>
    </w:p>
    <w:p w:rsidR="00063A87" w:rsidRPr="00063A87" w:rsidRDefault="00063A87" w:rsidP="00063A87">
      <w:pPr>
        <w:pStyle w:val="a7"/>
        <w:shd w:val="clear" w:color="auto" w:fill="auto"/>
        <w:spacing w:line="240" w:lineRule="auto"/>
        <w:ind w:left="20" w:firstLine="280"/>
        <w:rPr>
          <w:sz w:val="28"/>
          <w:szCs w:val="28"/>
        </w:rPr>
      </w:pPr>
      <w:r w:rsidRPr="00063A87">
        <w:rPr>
          <w:sz w:val="28"/>
          <w:szCs w:val="28"/>
        </w:rPr>
        <w:lastRenderedPageBreak/>
        <w:t>«Хитрая лиса» (корякская сказка)*, «По</w:t>
      </w:r>
      <w:r w:rsidRPr="00063A87">
        <w:rPr>
          <w:sz w:val="28"/>
          <w:szCs w:val="28"/>
        </w:rPr>
        <w:softHyphen/>
        <w:t>чему звери друг от друга отличаются» (на</w:t>
      </w:r>
      <w:r w:rsidRPr="00063A87">
        <w:rPr>
          <w:sz w:val="28"/>
          <w:szCs w:val="28"/>
        </w:rPr>
        <w:softHyphen/>
        <w:t>найская сказка), «Отчего у зайца длинные уши» (мансийская сказка), «Медведь и бу</w:t>
      </w:r>
      <w:r w:rsidRPr="00063A87">
        <w:rPr>
          <w:sz w:val="28"/>
          <w:szCs w:val="28"/>
        </w:rPr>
        <w:softHyphen/>
        <w:t>рундук» (нивхская сказка), «Волшебная лампа Аладдина» (арабская сказка)*.</w:t>
      </w:r>
    </w:p>
    <w:p w:rsidR="00063A87" w:rsidRPr="00063A87" w:rsidRDefault="00063A87" w:rsidP="00063A87">
      <w:pPr>
        <w:pStyle w:val="40"/>
        <w:keepNext/>
        <w:keepLines/>
        <w:shd w:val="clear" w:color="auto" w:fill="auto"/>
        <w:spacing w:line="240" w:lineRule="auto"/>
        <w:ind w:left="20" w:right="440"/>
        <w:jc w:val="left"/>
        <w:rPr>
          <w:rFonts w:ascii="Times New Roman" w:hAnsi="Times New Roman" w:cs="Times New Roman"/>
          <w:sz w:val="28"/>
          <w:szCs w:val="28"/>
        </w:rPr>
      </w:pPr>
      <w:bookmarkStart w:id="7" w:name="bookmark26"/>
      <w:r w:rsidRPr="00063A87">
        <w:rPr>
          <w:rFonts w:ascii="Times New Roman" w:hAnsi="Times New Roman" w:cs="Times New Roman"/>
          <w:sz w:val="28"/>
          <w:szCs w:val="28"/>
        </w:rPr>
        <w:t>Авторские сказки классической русской и зарубежной литературы</w:t>
      </w:r>
      <w:bookmarkEnd w:id="7"/>
    </w:p>
    <w:p w:rsidR="00063A87" w:rsidRPr="00063A87" w:rsidRDefault="00063A87" w:rsidP="00063A87">
      <w:pPr>
        <w:pStyle w:val="a7"/>
        <w:shd w:val="clear" w:color="auto" w:fill="auto"/>
        <w:spacing w:line="240" w:lineRule="auto"/>
        <w:ind w:left="20" w:firstLine="280"/>
        <w:rPr>
          <w:sz w:val="28"/>
          <w:szCs w:val="28"/>
        </w:rPr>
      </w:pPr>
      <w:r w:rsidRPr="00063A87">
        <w:rPr>
          <w:sz w:val="28"/>
          <w:szCs w:val="28"/>
        </w:rPr>
        <w:t>Ш. Перро «Рике с хохолком»*; В. Гауф «Маленький Мук»*; Г. Х. Андерсен «Дюй</w:t>
      </w:r>
      <w:r w:rsidRPr="00063A87">
        <w:rPr>
          <w:sz w:val="28"/>
          <w:szCs w:val="28"/>
        </w:rPr>
        <w:softHyphen/>
        <w:t>мовочка», «Огниво»*; А. Пушкин «Сказка о мертвой царевне и о семи богатырях»; Д. Мамин-Сибиряк «Серая Шейка».</w:t>
      </w:r>
    </w:p>
    <w:p w:rsidR="00063A87" w:rsidRPr="00063A87" w:rsidRDefault="00063A87" w:rsidP="00063A87">
      <w:pPr>
        <w:pStyle w:val="40"/>
        <w:keepNext/>
        <w:keepLines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8" w:name="bookmark27"/>
      <w:r w:rsidRPr="00063A87">
        <w:rPr>
          <w:rFonts w:ascii="Times New Roman" w:hAnsi="Times New Roman" w:cs="Times New Roman"/>
          <w:sz w:val="28"/>
          <w:szCs w:val="28"/>
        </w:rPr>
        <w:t>Басни</w:t>
      </w:r>
      <w:bookmarkEnd w:id="8"/>
    </w:p>
    <w:p w:rsidR="00063A87" w:rsidRPr="00063A87" w:rsidRDefault="00063A87" w:rsidP="00063A87">
      <w:pPr>
        <w:pStyle w:val="a7"/>
        <w:shd w:val="clear" w:color="auto" w:fill="auto"/>
        <w:spacing w:line="240" w:lineRule="auto"/>
        <w:ind w:left="20" w:firstLine="280"/>
        <w:rPr>
          <w:sz w:val="28"/>
          <w:szCs w:val="28"/>
        </w:rPr>
      </w:pPr>
      <w:r w:rsidRPr="00063A87">
        <w:rPr>
          <w:sz w:val="28"/>
          <w:szCs w:val="28"/>
        </w:rPr>
        <w:t>Эзоп «Ворон и лисица», «Лисица и вино</w:t>
      </w:r>
      <w:r w:rsidRPr="00063A87">
        <w:rPr>
          <w:sz w:val="28"/>
          <w:szCs w:val="28"/>
        </w:rPr>
        <w:softHyphen/>
        <w:t>град»; И. Крылов «Ворона и Лисица», «Ли</w:t>
      </w:r>
      <w:r w:rsidRPr="00063A87">
        <w:rPr>
          <w:sz w:val="28"/>
          <w:szCs w:val="28"/>
        </w:rPr>
        <w:softHyphen/>
        <w:t>сица и Виноград»; С. Михалков «Бараны».</w:t>
      </w:r>
    </w:p>
    <w:p w:rsidR="00063A87" w:rsidRPr="00063A87" w:rsidRDefault="00063A87" w:rsidP="00063A87">
      <w:pPr>
        <w:pStyle w:val="40"/>
        <w:keepNext/>
        <w:keepLines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9" w:name="bookmark28"/>
      <w:r w:rsidRPr="00063A87">
        <w:rPr>
          <w:rFonts w:ascii="Times New Roman" w:hAnsi="Times New Roman" w:cs="Times New Roman"/>
          <w:sz w:val="28"/>
          <w:szCs w:val="28"/>
        </w:rPr>
        <w:t>Классики русской литературы</w:t>
      </w:r>
      <w:bookmarkEnd w:id="9"/>
    </w:p>
    <w:p w:rsidR="00063A87" w:rsidRPr="00063A87" w:rsidRDefault="00063A87" w:rsidP="00063A87">
      <w:pPr>
        <w:pStyle w:val="a7"/>
        <w:shd w:val="clear" w:color="auto" w:fill="auto"/>
        <w:spacing w:line="240" w:lineRule="auto"/>
        <w:ind w:left="20" w:firstLine="280"/>
        <w:rPr>
          <w:sz w:val="28"/>
          <w:szCs w:val="28"/>
        </w:rPr>
      </w:pPr>
      <w:r w:rsidRPr="00063A87">
        <w:rPr>
          <w:sz w:val="28"/>
          <w:szCs w:val="28"/>
        </w:rPr>
        <w:t>А. Пушкин, М. Лермонтов, Ф. Тютчев, А. Фет, В. Жуковский, Е. Баратынский, А Кольцов*, Я. Полонский*, А. Майков, Н. Некрасов, К. Бальмонт, И. Бунин, С. Есенин, В. Хлебников*, Саша Черный*,</w:t>
      </w:r>
    </w:p>
    <w:p w:rsidR="00063A87" w:rsidRPr="00063A87" w:rsidRDefault="00653ECB" w:rsidP="00653ECB">
      <w:pPr>
        <w:pStyle w:val="a7"/>
        <w:shd w:val="clear" w:color="auto" w:fill="auto"/>
        <w:tabs>
          <w:tab w:val="left" w:pos="51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А.</w:t>
      </w:r>
      <w:r w:rsidR="00063A87" w:rsidRPr="00063A87">
        <w:rPr>
          <w:sz w:val="28"/>
          <w:szCs w:val="28"/>
        </w:rPr>
        <w:t>К.</w:t>
      </w:r>
      <w:r w:rsidR="00063A87" w:rsidRPr="00063A87">
        <w:rPr>
          <w:sz w:val="28"/>
          <w:szCs w:val="28"/>
        </w:rPr>
        <w:tab/>
        <w:t>Толстой.</w:t>
      </w:r>
    </w:p>
    <w:p w:rsidR="00063A87" w:rsidRPr="00063A87" w:rsidRDefault="00063A87" w:rsidP="00063A87">
      <w:pPr>
        <w:pStyle w:val="a7"/>
        <w:shd w:val="clear" w:color="auto" w:fill="auto"/>
        <w:spacing w:line="240" w:lineRule="auto"/>
        <w:ind w:left="20" w:firstLine="280"/>
        <w:rPr>
          <w:sz w:val="28"/>
          <w:szCs w:val="28"/>
        </w:rPr>
      </w:pPr>
      <w:r w:rsidRPr="00063A87">
        <w:rPr>
          <w:sz w:val="28"/>
          <w:szCs w:val="28"/>
        </w:rPr>
        <w:t>И. Тургенев «Воробей», «Голуби»*, «Со</w:t>
      </w:r>
      <w:r w:rsidRPr="00063A87">
        <w:rPr>
          <w:sz w:val="28"/>
          <w:szCs w:val="28"/>
        </w:rPr>
        <w:softHyphen/>
        <w:t>бака»*; Н. Некрасов «Дедушка Мазай и зайцы»; Н. Гарин-Михайловский «Детство Темы»; В. Гаршин «Лягушка-путешествен</w:t>
      </w:r>
      <w:r w:rsidRPr="00063A87">
        <w:rPr>
          <w:sz w:val="28"/>
          <w:szCs w:val="28"/>
        </w:rPr>
        <w:softHyphen/>
        <w:t>ница»; П. Бажов «Серебряное копытце»; Е. Шварц «Сказка о потерянном времени»*; Ю. Олеша «Три толстяка»*; А. Гайдар «Ти</w:t>
      </w:r>
      <w:r w:rsidRPr="00063A87">
        <w:rPr>
          <w:sz w:val="28"/>
          <w:szCs w:val="28"/>
        </w:rPr>
        <w:softHyphen/>
        <w:t>мур и его команда»*.</w:t>
      </w:r>
    </w:p>
    <w:p w:rsidR="00063A87" w:rsidRPr="00063A87" w:rsidRDefault="00063A87" w:rsidP="00063A87">
      <w:pPr>
        <w:pStyle w:val="40"/>
        <w:keepNext/>
        <w:keepLines/>
        <w:shd w:val="clear" w:color="auto" w:fill="auto"/>
        <w:spacing w:line="240" w:lineRule="auto"/>
        <w:ind w:left="20" w:right="820"/>
        <w:jc w:val="left"/>
        <w:rPr>
          <w:rFonts w:ascii="Times New Roman" w:hAnsi="Times New Roman" w:cs="Times New Roman"/>
          <w:sz w:val="28"/>
          <w:szCs w:val="28"/>
        </w:rPr>
      </w:pPr>
      <w:bookmarkStart w:id="10" w:name="bookmark29"/>
      <w:r w:rsidRPr="00063A87">
        <w:rPr>
          <w:rFonts w:ascii="Times New Roman" w:hAnsi="Times New Roman" w:cs="Times New Roman"/>
          <w:sz w:val="28"/>
          <w:szCs w:val="28"/>
        </w:rPr>
        <w:t>Современная русская и зарубежная литература</w:t>
      </w:r>
      <w:bookmarkEnd w:id="10"/>
    </w:p>
    <w:p w:rsidR="00063A87" w:rsidRDefault="00063A87" w:rsidP="00ED10F3">
      <w:pPr>
        <w:pStyle w:val="a7"/>
        <w:shd w:val="clear" w:color="auto" w:fill="auto"/>
        <w:spacing w:after="320" w:line="240" w:lineRule="auto"/>
        <w:ind w:left="20" w:right="20" w:firstLine="280"/>
        <w:rPr>
          <w:sz w:val="28"/>
          <w:szCs w:val="28"/>
        </w:rPr>
      </w:pPr>
      <w:r w:rsidRPr="00063A87">
        <w:rPr>
          <w:sz w:val="28"/>
          <w:szCs w:val="28"/>
        </w:rPr>
        <w:t>М. Исаковский, Н. Рыленков, Е. Евту</w:t>
      </w:r>
      <w:r w:rsidRPr="00063A87">
        <w:rPr>
          <w:sz w:val="28"/>
          <w:szCs w:val="28"/>
        </w:rPr>
        <w:softHyphen/>
        <w:t>шенко, С. Маршак, А. Барто*, Б. Заходер, М. Бородицкая, Г. Новицкая, М. Яснов, Э. Мошковская, Ю. Морицшествие дядюш</w:t>
      </w:r>
      <w:r w:rsidRPr="00063A87">
        <w:rPr>
          <w:sz w:val="28"/>
          <w:szCs w:val="28"/>
        </w:rPr>
        <w:softHyphen/>
        <w:t>ки Тик-Так»*.Ю. Кушак, П. Барто, Тим Собакин, С. Махотин*, Н. Матвеева.</w:t>
      </w:r>
      <w:r w:rsidR="00ED10F3">
        <w:rPr>
          <w:sz w:val="28"/>
          <w:szCs w:val="28"/>
        </w:rPr>
        <w:t xml:space="preserve"> </w:t>
      </w:r>
      <w:r w:rsidRPr="00063A87">
        <w:rPr>
          <w:sz w:val="28"/>
          <w:szCs w:val="28"/>
        </w:rPr>
        <w:t>М. Пришвин «Разговор деревьев», «Гово</w:t>
      </w:r>
      <w:r w:rsidRPr="00063A87">
        <w:rPr>
          <w:sz w:val="28"/>
          <w:szCs w:val="28"/>
        </w:rPr>
        <w:softHyphen/>
        <w:t>рящий грач»*; Ю. Коваль «Тузик», «Вися</w:t>
      </w:r>
      <w:r w:rsidRPr="00063A87">
        <w:rPr>
          <w:sz w:val="28"/>
          <w:szCs w:val="28"/>
        </w:rPr>
        <w:softHyphen/>
        <w:t>чий мостик», «Тучка и галки», «Соловьи»*, «Шамайка»*; К. Паустовский «Стальное ко</w:t>
      </w:r>
      <w:r w:rsidRPr="00063A87">
        <w:rPr>
          <w:sz w:val="28"/>
          <w:szCs w:val="28"/>
        </w:rPr>
        <w:softHyphen/>
        <w:t>лечко», «Прощание с летом», «Кот Ворю</w:t>
      </w:r>
      <w:r w:rsidRPr="00063A87">
        <w:rPr>
          <w:sz w:val="28"/>
          <w:szCs w:val="28"/>
        </w:rPr>
        <w:softHyphen/>
        <w:t>га», «Растрепанный воробей»*; Г. Снегирев «Чудесная лодка»; Н. Носов «Шурик у де</w:t>
      </w:r>
      <w:r w:rsidRPr="00063A87">
        <w:rPr>
          <w:sz w:val="28"/>
          <w:szCs w:val="28"/>
        </w:rPr>
        <w:softHyphen/>
        <w:t>душки»; В. Драгунский «Красный шарик в синем небе», «Девочка на шаре»; С. Коз</w:t>
      </w:r>
      <w:r w:rsidRPr="00063A87">
        <w:rPr>
          <w:sz w:val="28"/>
          <w:szCs w:val="28"/>
        </w:rPr>
        <w:softHyphen/>
        <w:t>лов «Такое дерево», «Как поймать облако»; И. Акимушкин «Обезьяньи носы», «Броне</w:t>
      </w:r>
      <w:r w:rsidRPr="00063A87">
        <w:rPr>
          <w:sz w:val="28"/>
          <w:szCs w:val="28"/>
        </w:rPr>
        <w:softHyphen/>
        <w:t>носцы»; И. Пивоварова «Плохие сны»,</w:t>
      </w:r>
      <w:r w:rsidR="00ED10F3">
        <w:rPr>
          <w:sz w:val="28"/>
          <w:szCs w:val="28"/>
        </w:rPr>
        <w:t xml:space="preserve"> В.</w:t>
      </w:r>
      <w:r w:rsidRPr="00063A87">
        <w:rPr>
          <w:sz w:val="28"/>
          <w:szCs w:val="28"/>
        </w:rPr>
        <w:t>Чаплина*, Д. Нагишкин*; В. Голявкин «Был не крайний случай», «Рассказы»*; Ю. Раскин «Когда папа был маленьким»*; Ю. Дмитриев «О природе для больших и маленьких»*; Я. Ларри «Необычайные приключения Карика и Вали»*; А. Волков «Волшебник Изумрудного города»*.Р. Киплинг «Отчего у верблюда горб»; Э. Распе «Приключения барона Мюнхаузе- на»*; С. Лагерлеф «Путешествие Нильса с дикими гусями»; Э. Сетон-Томпсон «Улич</w:t>
      </w:r>
      <w:r w:rsidRPr="00063A87">
        <w:rPr>
          <w:sz w:val="28"/>
          <w:szCs w:val="28"/>
        </w:rPr>
        <w:softHyphen/>
        <w:t>ный певец»*; Д. Даррелл «Моя семья и дру</w:t>
      </w:r>
      <w:r w:rsidRPr="00063A87">
        <w:rPr>
          <w:sz w:val="28"/>
          <w:szCs w:val="28"/>
        </w:rPr>
        <w:softHyphen/>
        <w:t>гие звери»*; Л. Кэрролл «Приключения Алисы в стране чудес»*; А. Милн «Винни Пух и все-все-все»*; Ф. Баум «Волшебник страны Оз»*; П. Треверс «Мери Поппинс»*.Японские трехстишия.</w:t>
      </w:r>
    </w:p>
    <w:p w:rsidR="00ED10F3" w:rsidRDefault="00ED10F3" w:rsidP="00ED10F3">
      <w:pPr>
        <w:pStyle w:val="32"/>
        <w:keepNext/>
        <w:keepLines/>
        <w:shd w:val="clear" w:color="auto" w:fill="auto"/>
        <w:spacing w:before="0" w:line="240" w:lineRule="auto"/>
        <w:ind w:left="20" w:right="600" w:firstLine="600"/>
        <w:rPr>
          <w:rFonts w:ascii="Times New Roman" w:hAnsi="Times New Roman" w:cs="Times New Roman"/>
          <w:sz w:val="28"/>
          <w:szCs w:val="28"/>
        </w:rPr>
      </w:pPr>
      <w:bookmarkStart w:id="11" w:name="bookmark34"/>
      <w:r w:rsidRPr="00ED10F3">
        <w:rPr>
          <w:rFonts w:ascii="Times New Roman" w:hAnsi="Times New Roman" w:cs="Times New Roman"/>
          <w:sz w:val="28"/>
          <w:szCs w:val="28"/>
        </w:rPr>
        <w:lastRenderedPageBreak/>
        <w:t>Круг чтения четвертого года обучения</w:t>
      </w:r>
    </w:p>
    <w:p w:rsidR="00ED10F3" w:rsidRPr="00ED10F3" w:rsidRDefault="00ED10F3" w:rsidP="00ED10F3">
      <w:pPr>
        <w:pStyle w:val="32"/>
        <w:keepNext/>
        <w:keepLines/>
        <w:shd w:val="clear" w:color="auto" w:fill="auto"/>
        <w:spacing w:before="0" w:line="240" w:lineRule="auto"/>
        <w:ind w:right="600"/>
        <w:rPr>
          <w:rFonts w:ascii="Times New Roman" w:hAnsi="Times New Roman" w:cs="Times New Roman"/>
          <w:sz w:val="28"/>
          <w:szCs w:val="28"/>
        </w:rPr>
      </w:pPr>
      <w:r w:rsidRPr="00ED10F3">
        <w:rPr>
          <w:rFonts w:ascii="Times New Roman" w:hAnsi="Times New Roman" w:cs="Times New Roman"/>
          <w:sz w:val="28"/>
          <w:szCs w:val="28"/>
        </w:rPr>
        <w:t xml:space="preserve"> </w:t>
      </w:r>
      <w:r w:rsidRPr="00ED10F3">
        <w:rPr>
          <w:rStyle w:val="39pt1"/>
          <w:rFonts w:ascii="Times New Roman" w:hAnsi="Times New Roman" w:cs="Times New Roman"/>
          <w:b/>
          <w:bCs/>
          <w:sz w:val="28"/>
          <w:szCs w:val="28"/>
        </w:rPr>
        <w:t>Устное народное творчество</w:t>
      </w:r>
      <w:bookmarkEnd w:id="11"/>
    </w:p>
    <w:p w:rsidR="00ED10F3" w:rsidRPr="00ED10F3" w:rsidRDefault="00ED10F3" w:rsidP="00ED10F3">
      <w:pPr>
        <w:pStyle w:val="a7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ED10F3">
        <w:rPr>
          <w:sz w:val="28"/>
          <w:szCs w:val="28"/>
        </w:rPr>
        <w:t>Малые жанры фольклора: считалки, за</w:t>
      </w:r>
      <w:r w:rsidRPr="00ED10F3">
        <w:rPr>
          <w:sz w:val="28"/>
          <w:szCs w:val="28"/>
        </w:rPr>
        <w:softHyphen/>
        <w:t>гадки, заклички, пословицы, поговорки.</w:t>
      </w:r>
    </w:p>
    <w:p w:rsidR="00ED10F3" w:rsidRPr="00ED10F3" w:rsidRDefault="00ED10F3" w:rsidP="00ED10F3">
      <w:pPr>
        <w:pStyle w:val="a7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ED10F3">
        <w:rPr>
          <w:sz w:val="28"/>
          <w:szCs w:val="28"/>
        </w:rPr>
        <w:t>Мифологические сюжеты Древней Гре</w:t>
      </w:r>
      <w:r w:rsidRPr="00ED10F3">
        <w:rPr>
          <w:sz w:val="28"/>
          <w:szCs w:val="28"/>
        </w:rPr>
        <w:softHyphen/>
        <w:t>ции. Подвиги Геракла.</w:t>
      </w:r>
    </w:p>
    <w:p w:rsidR="00ED10F3" w:rsidRPr="00ED10F3" w:rsidRDefault="00ED10F3" w:rsidP="00ED10F3">
      <w:pPr>
        <w:pStyle w:val="40"/>
        <w:keepNext/>
        <w:keepLines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12" w:name="bookmark35"/>
      <w:r w:rsidRPr="00ED10F3">
        <w:rPr>
          <w:rFonts w:ascii="Times New Roman" w:hAnsi="Times New Roman" w:cs="Times New Roman"/>
          <w:sz w:val="28"/>
          <w:szCs w:val="28"/>
        </w:rPr>
        <w:t>Былины</w:t>
      </w:r>
      <w:bookmarkEnd w:id="12"/>
    </w:p>
    <w:p w:rsidR="00ED10F3" w:rsidRPr="00ED10F3" w:rsidRDefault="00ED10F3" w:rsidP="00ED10F3">
      <w:pPr>
        <w:pStyle w:val="a7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ED10F3">
        <w:rPr>
          <w:sz w:val="28"/>
          <w:szCs w:val="28"/>
        </w:rPr>
        <w:t>«Как Илья из Мурома богатырем стал», «Илья Муромец и Соловей-разбойник», «Святогор и Илья Муромец»*, «Никита Кожемяка», «Садко»*.</w:t>
      </w:r>
    </w:p>
    <w:p w:rsidR="00ED10F3" w:rsidRPr="00ED10F3" w:rsidRDefault="00ED10F3" w:rsidP="00ED10F3">
      <w:pPr>
        <w:pStyle w:val="40"/>
        <w:keepNext/>
        <w:keepLines/>
        <w:shd w:val="clear" w:color="auto" w:fill="auto"/>
        <w:spacing w:line="240" w:lineRule="auto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bookmarkStart w:id="13" w:name="bookmark36"/>
      <w:r w:rsidRPr="00ED10F3">
        <w:rPr>
          <w:rFonts w:ascii="Times New Roman" w:hAnsi="Times New Roman" w:cs="Times New Roman"/>
          <w:sz w:val="28"/>
          <w:szCs w:val="28"/>
        </w:rPr>
        <w:t>Русские народные волшебные и бытовые сказки</w:t>
      </w:r>
      <w:bookmarkEnd w:id="13"/>
    </w:p>
    <w:p w:rsidR="00ED10F3" w:rsidRPr="00ED10F3" w:rsidRDefault="00ED10F3" w:rsidP="00ED10F3">
      <w:pPr>
        <w:pStyle w:val="a7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ED10F3">
        <w:rPr>
          <w:sz w:val="28"/>
          <w:szCs w:val="28"/>
        </w:rPr>
        <w:t>«Иван-царевич и серый волк», «Летучий корабль», «Марья Моревна»*, «Иван - крестьянский сын и чудо-юдо»*, «Семь Си</w:t>
      </w:r>
      <w:r w:rsidRPr="00ED10F3">
        <w:rPr>
          <w:sz w:val="28"/>
          <w:szCs w:val="28"/>
        </w:rPr>
        <w:softHyphen/>
        <w:t>меонов»*, «Что дальше слышно», «Кашица из топора», «Как Иван-дурак дверь стерег», «Мена»*, «Как мужик гусей делил»*, «Пе- тухан Куриханыч»*.</w:t>
      </w:r>
    </w:p>
    <w:p w:rsidR="00ED10F3" w:rsidRPr="00ED10F3" w:rsidRDefault="00ED10F3" w:rsidP="00ED10F3">
      <w:pPr>
        <w:pStyle w:val="40"/>
        <w:keepNext/>
        <w:keepLines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14" w:name="bookmark37"/>
      <w:r w:rsidRPr="00ED10F3">
        <w:rPr>
          <w:rFonts w:ascii="Times New Roman" w:hAnsi="Times New Roman" w:cs="Times New Roman"/>
          <w:sz w:val="28"/>
          <w:szCs w:val="28"/>
        </w:rPr>
        <w:t>Классики русской и зарубежной литературы</w:t>
      </w:r>
      <w:bookmarkEnd w:id="14"/>
    </w:p>
    <w:p w:rsidR="00ED10F3" w:rsidRPr="00ED10F3" w:rsidRDefault="00ED10F3" w:rsidP="00ED10F3">
      <w:pPr>
        <w:pStyle w:val="a7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ED10F3">
        <w:rPr>
          <w:sz w:val="28"/>
          <w:szCs w:val="28"/>
        </w:rPr>
        <w:t>А. Пушкин, М. Лермонтов, В. Жуков</w:t>
      </w:r>
      <w:r w:rsidRPr="00ED10F3">
        <w:rPr>
          <w:sz w:val="28"/>
          <w:szCs w:val="28"/>
        </w:rPr>
        <w:softHyphen/>
        <w:t>ский, А. Баратынский, Ф. Тютчев, А. Фет,</w:t>
      </w:r>
    </w:p>
    <w:p w:rsidR="00ED10F3" w:rsidRPr="00ED10F3" w:rsidRDefault="00653ECB" w:rsidP="00653ECB">
      <w:pPr>
        <w:pStyle w:val="a7"/>
        <w:shd w:val="clear" w:color="auto" w:fill="auto"/>
        <w:tabs>
          <w:tab w:val="left" w:pos="303"/>
        </w:tabs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А.</w:t>
      </w:r>
      <w:r w:rsidR="00ED10F3" w:rsidRPr="00ED10F3">
        <w:rPr>
          <w:sz w:val="28"/>
          <w:szCs w:val="28"/>
        </w:rPr>
        <w:t>Блок*, С. Есенин*, К. Бальмонт, В. Хлеб</w:t>
      </w:r>
      <w:r w:rsidR="00ED10F3" w:rsidRPr="00ED10F3">
        <w:rPr>
          <w:sz w:val="28"/>
          <w:szCs w:val="28"/>
        </w:rPr>
        <w:softHyphen/>
        <w:t>ников, И. Бунин, М. Цветаева, А. Ахматова,</w:t>
      </w:r>
    </w:p>
    <w:p w:rsidR="00ED10F3" w:rsidRPr="00ED10F3" w:rsidRDefault="00653ECB" w:rsidP="00653ECB">
      <w:pPr>
        <w:pStyle w:val="a7"/>
        <w:shd w:val="clear" w:color="auto" w:fill="auto"/>
        <w:tabs>
          <w:tab w:val="left" w:pos="351"/>
        </w:tabs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А.</w:t>
      </w:r>
      <w:r w:rsidR="00ED10F3" w:rsidRPr="00ED10F3">
        <w:rPr>
          <w:sz w:val="28"/>
          <w:szCs w:val="28"/>
        </w:rPr>
        <w:t>Маяковский*, Саша Черный, Н. Асеев, А.К. Толстой, Д. Кедрин, Н. Рыленков*.</w:t>
      </w:r>
    </w:p>
    <w:p w:rsidR="00ED10F3" w:rsidRPr="00ED10F3" w:rsidRDefault="00ED10F3" w:rsidP="00ED10F3">
      <w:pPr>
        <w:pStyle w:val="a7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ED10F3">
        <w:rPr>
          <w:sz w:val="28"/>
          <w:szCs w:val="28"/>
        </w:rPr>
        <w:t>И. Крылов «Слон и Моська»; М. Лер</w:t>
      </w:r>
      <w:r w:rsidRPr="00ED10F3">
        <w:rPr>
          <w:sz w:val="28"/>
          <w:szCs w:val="28"/>
        </w:rPr>
        <w:softHyphen/>
        <w:t>монтов «Бородино»; Н. Некрасов «Крестьян</w:t>
      </w:r>
      <w:r w:rsidRPr="00ED10F3">
        <w:rPr>
          <w:sz w:val="28"/>
          <w:szCs w:val="28"/>
        </w:rPr>
        <w:softHyphen/>
        <w:t>ские дети»; А.К. Толстой «Илья Муромец».</w:t>
      </w:r>
    </w:p>
    <w:p w:rsidR="00ED10F3" w:rsidRPr="00ED10F3" w:rsidRDefault="00653ECB" w:rsidP="00653ECB">
      <w:pPr>
        <w:pStyle w:val="a7"/>
        <w:shd w:val="clear" w:color="auto" w:fill="auto"/>
        <w:tabs>
          <w:tab w:val="left" w:pos="606"/>
        </w:tabs>
        <w:spacing w:line="240" w:lineRule="auto"/>
        <w:ind w:left="300" w:right="20"/>
        <w:rPr>
          <w:sz w:val="28"/>
          <w:szCs w:val="28"/>
        </w:rPr>
      </w:pPr>
      <w:r>
        <w:rPr>
          <w:sz w:val="28"/>
          <w:szCs w:val="28"/>
        </w:rPr>
        <w:t>А.</w:t>
      </w:r>
      <w:r w:rsidR="00ED10F3" w:rsidRPr="00ED10F3">
        <w:rPr>
          <w:sz w:val="28"/>
          <w:szCs w:val="28"/>
        </w:rPr>
        <w:t>Чехов «Ванька», «Белолобый», «Каш- танка»*; А. Толстой «Детство Никиты»*;</w:t>
      </w:r>
    </w:p>
    <w:p w:rsidR="00ED10F3" w:rsidRPr="00ED10F3" w:rsidRDefault="00653ECB" w:rsidP="00653ECB">
      <w:pPr>
        <w:pStyle w:val="a7"/>
        <w:shd w:val="clear" w:color="auto" w:fill="auto"/>
        <w:tabs>
          <w:tab w:val="left" w:pos="322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А.</w:t>
      </w:r>
      <w:r w:rsidR="00ED10F3" w:rsidRPr="00ED10F3">
        <w:rPr>
          <w:sz w:val="28"/>
          <w:szCs w:val="28"/>
        </w:rPr>
        <w:t>Аксаков «Детские годы Багрова-внука»*; Л. Андреев «Петька на даче»; А. Куприн «Мысли Сапсана о людях, животных, предметах и событиях», «Слон»; Саша Чер</w:t>
      </w:r>
      <w:r w:rsidR="00ED10F3" w:rsidRPr="00ED10F3">
        <w:rPr>
          <w:sz w:val="28"/>
          <w:szCs w:val="28"/>
        </w:rPr>
        <w:softHyphen/>
        <w:t>ный «Дневник фокса Микки»; Л. Чарская «Сказки»*.</w:t>
      </w:r>
    </w:p>
    <w:p w:rsidR="00ED10F3" w:rsidRPr="00ED10F3" w:rsidRDefault="00653ECB" w:rsidP="00653ECB">
      <w:pPr>
        <w:pStyle w:val="a7"/>
        <w:shd w:val="clear" w:color="auto" w:fill="auto"/>
        <w:tabs>
          <w:tab w:val="left" w:pos="630"/>
        </w:tabs>
        <w:spacing w:line="240" w:lineRule="auto"/>
        <w:ind w:left="300" w:right="20"/>
        <w:rPr>
          <w:sz w:val="28"/>
          <w:szCs w:val="28"/>
        </w:rPr>
      </w:pPr>
      <w:r>
        <w:rPr>
          <w:sz w:val="28"/>
          <w:szCs w:val="28"/>
        </w:rPr>
        <w:t>В.</w:t>
      </w:r>
      <w:r w:rsidR="00ED10F3" w:rsidRPr="00ED10F3">
        <w:rPr>
          <w:sz w:val="28"/>
          <w:szCs w:val="28"/>
        </w:rPr>
        <w:t>Гюго «Гаврош»*; М. Метерлинк «Ра</w:t>
      </w:r>
      <w:r w:rsidR="00ED10F3" w:rsidRPr="00ED10F3">
        <w:rPr>
          <w:sz w:val="28"/>
          <w:szCs w:val="28"/>
        </w:rPr>
        <w:softHyphen/>
        <w:t>зум цветов»*; Э. Сетон-Томпсон «Уличный певец»*.</w:t>
      </w:r>
    </w:p>
    <w:p w:rsidR="00ED10F3" w:rsidRPr="00ED10F3" w:rsidRDefault="00ED10F3" w:rsidP="00ED10F3">
      <w:pPr>
        <w:pStyle w:val="40"/>
        <w:keepNext/>
        <w:keepLines/>
        <w:shd w:val="clear" w:color="auto" w:fill="auto"/>
        <w:spacing w:line="240" w:lineRule="auto"/>
        <w:ind w:left="20" w:right="440"/>
        <w:jc w:val="left"/>
        <w:rPr>
          <w:rFonts w:ascii="Times New Roman" w:hAnsi="Times New Roman" w:cs="Times New Roman"/>
          <w:sz w:val="28"/>
          <w:szCs w:val="28"/>
        </w:rPr>
      </w:pPr>
      <w:bookmarkStart w:id="15" w:name="bookmark38"/>
      <w:r w:rsidRPr="00ED10F3">
        <w:rPr>
          <w:rFonts w:ascii="Times New Roman" w:hAnsi="Times New Roman" w:cs="Times New Roman"/>
          <w:sz w:val="28"/>
          <w:szCs w:val="28"/>
        </w:rPr>
        <w:t>Русские и зарубежные авторские сказки и сказочные повести</w:t>
      </w:r>
      <w:bookmarkEnd w:id="15"/>
    </w:p>
    <w:p w:rsidR="00805FBA" w:rsidRPr="00805FBA" w:rsidRDefault="00ED10F3" w:rsidP="00805FBA">
      <w:pPr>
        <w:pStyle w:val="a7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ED10F3">
        <w:rPr>
          <w:sz w:val="28"/>
          <w:szCs w:val="28"/>
        </w:rPr>
        <w:t>Братья Гримм «Маленькие человечки»*; Г. Х. Андерсен «Стойкий оловянный солда</w:t>
      </w:r>
      <w:r w:rsidRPr="00ED10F3">
        <w:rPr>
          <w:sz w:val="28"/>
          <w:szCs w:val="28"/>
        </w:rPr>
        <w:softHyphen/>
        <w:t>тик», «Гадкий утенок»*, «Русалочка»*, «Ел</w:t>
      </w:r>
      <w:r w:rsidRPr="00ED10F3">
        <w:rPr>
          <w:sz w:val="28"/>
          <w:szCs w:val="28"/>
        </w:rPr>
        <w:softHyphen/>
        <w:t>ка»*, «Чайник»*; Э. Т. А. Гофман «Щелкун</w:t>
      </w:r>
      <w:r w:rsidRPr="00ED10F3">
        <w:rPr>
          <w:sz w:val="28"/>
          <w:szCs w:val="28"/>
        </w:rPr>
        <w:softHyphen/>
        <w:t>чик и Мышиный Кор</w:t>
      </w:r>
      <w:r w:rsidR="00805FBA">
        <w:rPr>
          <w:sz w:val="28"/>
          <w:szCs w:val="28"/>
        </w:rPr>
        <w:t>оль»; В. Гауф «Кар</w:t>
      </w:r>
      <w:r w:rsidR="00805FBA">
        <w:rPr>
          <w:sz w:val="28"/>
          <w:szCs w:val="28"/>
        </w:rPr>
        <w:softHyphen/>
        <w:t xml:space="preserve">лик Нос»*; </w:t>
      </w:r>
      <w:r w:rsidR="00805FBA" w:rsidRPr="00805FBA">
        <w:rPr>
          <w:sz w:val="28"/>
          <w:szCs w:val="28"/>
        </w:rPr>
        <w:t>Уайльд «Мальчик-звезда»*; Л. Кэрролл «Алиса в стране чудес»*.</w:t>
      </w:r>
    </w:p>
    <w:p w:rsidR="00805FBA" w:rsidRPr="00805FBA" w:rsidRDefault="00653ECB" w:rsidP="00653ECB">
      <w:pPr>
        <w:pStyle w:val="a7"/>
        <w:shd w:val="clear" w:color="auto" w:fill="auto"/>
        <w:tabs>
          <w:tab w:val="left" w:pos="596"/>
        </w:tabs>
        <w:spacing w:line="240" w:lineRule="auto"/>
        <w:ind w:left="300" w:right="20"/>
        <w:rPr>
          <w:sz w:val="28"/>
          <w:szCs w:val="28"/>
        </w:rPr>
      </w:pPr>
      <w:r>
        <w:rPr>
          <w:sz w:val="28"/>
          <w:szCs w:val="28"/>
        </w:rPr>
        <w:t>В.</w:t>
      </w:r>
      <w:r w:rsidR="00805FBA" w:rsidRPr="00805FBA">
        <w:rPr>
          <w:sz w:val="28"/>
          <w:szCs w:val="28"/>
        </w:rPr>
        <w:t>Маршак «Двенадцать месяцев»; П. Ба</w:t>
      </w:r>
      <w:r w:rsidR="00805FBA" w:rsidRPr="00805FBA">
        <w:rPr>
          <w:sz w:val="28"/>
          <w:szCs w:val="28"/>
        </w:rPr>
        <w:softHyphen/>
        <w:t>жов «Огневушка-Поскакушка»; С. Про</w:t>
      </w:r>
      <w:r w:rsidR="00805FBA" w:rsidRPr="00805FBA">
        <w:rPr>
          <w:sz w:val="28"/>
          <w:szCs w:val="28"/>
        </w:rPr>
        <w:softHyphen/>
        <w:t>кофьева «Лоскутик и Облако».</w:t>
      </w:r>
    </w:p>
    <w:p w:rsidR="00805FBA" w:rsidRPr="00805FBA" w:rsidRDefault="00805FBA" w:rsidP="00805FBA">
      <w:pPr>
        <w:pStyle w:val="40"/>
        <w:keepNext/>
        <w:keepLines/>
        <w:shd w:val="clear" w:color="auto" w:fill="auto"/>
        <w:spacing w:line="240" w:lineRule="auto"/>
        <w:ind w:left="20" w:right="920"/>
        <w:jc w:val="left"/>
        <w:rPr>
          <w:rFonts w:ascii="Times New Roman" w:hAnsi="Times New Roman" w:cs="Times New Roman"/>
          <w:sz w:val="28"/>
          <w:szCs w:val="28"/>
        </w:rPr>
      </w:pPr>
      <w:bookmarkStart w:id="16" w:name="bookmark39"/>
      <w:r w:rsidRPr="00805FBA">
        <w:rPr>
          <w:rFonts w:ascii="Times New Roman" w:hAnsi="Times New Roman" w:cs="Times New Roman"/>
          <w:sz w:val="28"/>
          <w:szCs w:val="28"/>
        </w:rPr>
        <w:t>Современная русская и зарубежная литература</w:t>
      </w:r>
      <w:bookmarkEnd w:id="16"/>
    </w:p>
    <w:p w:rsidR="00805FBA" w:rsidRPr="00805FBA" w:rsidRDefault="00805FBA" w:rsidP="00805FBA">
      <w:pPr>
        <w:pStyle w:val="a7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805FBA">
        <w:rPr>
          <w:sz w:val="28"/>
          <w:szCs w:val="28"/>
        </w:rPr>
        <w:t>С. Маршак, Б. Заходер, Ю. Мориц*, М. Бородицкая, В. Берестов, Тим Собакин*, Н. Матвеева, Д. Самойлов*, В. Соколов*, Б. Окуджава*, Ю. Левитанский*, Н. Мат</w:t>
      </w:r>
      <w:r w:rsidRPr="00805FBA">
        <w:rPr>
          <w:sz w:val="28"/>
          <w:szCs w:val="28"/>
        </w:rPr>
        <w:softHyphen/>
        <w:t>веева, К. Некрасова*.</w:t>
      </w:r>
    </w:p>
    <w:p w:rsidR="00805FBA" w:rsidRPr="00805FBA" w:rsidRDefault="00805FBA" w:rsidP="00805FBA">
      <w:pPr>
        <w:pStyle w:val="a7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805FBA">
        <w:rPr>
          <w:sz w:val="28"/>
          <w:szCs w:val="28"/>
        </w:rPr>
        <w:t>М. Пришвин «Земля показалась», «Ста</w:t>
      </w:r>
      <w:r w:rsidRPr="00805FBA">
        <w:rPr>
          <w:sz w:val="28"/>
          <w:szCs w:val="28"/>
        </w:rPr>
        <w:softHyphen/>
        <w:t>рый гриб»*; К. Паустовский «Барсучий нос»*, «Резиновая лодка»*; Г. Скребицкий «Счастливый жучок»*; Ю. Яковлев «Мама»;</w:t>
      </w:r>
    </w:p>
    <w:p w:rsidR="00805FBA" w:rsidRPr="00805FBA" w:rsidRDefault="00805FBA" w:rsidP="00805FBA">
      <w:pPr>
        <w:pStyle w:val="a7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805FBA">
        <w:rPr>
          <w:sz w:val="28"/>
          <w:szCs w:val="28"/>
        </w:rPr>
        <w:lastRenderedPageBreak/>
        <w:t>В. Драгунский «Сверху вниз, наискосок!», «Куриный бульон»; Н. Носов «Трудная за</w:t>
      </w:r>
      <w:r w:rsidRPr="00805FBA">
        <w:rPr>
          <w:sz w:val="28"/>
          <w:szCs w:val="28"/>
        </w:rPr>
        <w:softHyphen/>
        <w:t>дача»; Ю. Коваль «Самая легкая лодка в мире»; С. Козлов «Как Ежик с Медвежон</w:t>
      </w:r>
      <w:r w:rsidRPr="00805FBA">
        <w:rPr>
          <w:sz w:val="28"/>
          <w:szCs w:val="28"/>
        </w:rPr>
        <w:softHyphen/>
        <w:t>ком протирали звезды», «Лисичка»; Ф. Кри- вин «Часы, минуты, секунды»; Л. Петруше- вская «Сказки»*; Ф. Искандер «Рассказы»*.</w:t>
      </w:r>
    </w:p>
    <w:p w:rsidR="00805FBA" w:rsidRPr="00805FBA" w:rsidRDefault="00805FBA" w:rsidP="00805FBA">
      <w:pPr>
        <w:pStyle w:val="a7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805FBA">
        <w:rPr>
          <w:sz w:val="28"/>
          <w:szCs w:val="28"/>
        </w:rPr>
        <w:t>Дж. Родари «Джельсомино в Стране лжецов»*; О. Пройслер «Маленькое Приви</w:t>
      </w:r>
      <w:r w:rsidRPr="00805FBA">
        <w:rPr>
          <w:sz w:val="28"/>
          <w:szCs w:val="28"/>
        </w:rPr>
        <w:softHyphen/>
        <w:t>дение»*; Т. Янссон «Ель», «Приключения Муми-Тролля»*.</w:t>
      </w:r>
    </w:p>
    <w:p w:rsidR="00805FBA" w:rsidRPr="00805FBA" w:rsidRDefault="00805FBA" w:rsidP="00805FBA">
      <w:pPr>
        <w:pStyle w:val="a7"/>
        <w:shd w:val="clear" w:color="auto" w:fill="auto"/>
        <w:spacing w:line="240" w:lineRule="auto"/>
        <w:ind w:left="20" w:firstLine="280"/>
        <w:rPr>
          <w:sz w:val="28"/>
          <w:szCs w:val="28"/>
        </w:rPr>
      </w:pPr>
      <w:r w:rsidRPr="00805FBA">
        <w:rPr>
          <w:sz w:val="28"/>
          <w:szCs w:val="28"/>
        </w:rPr>
        <w:t>Японские трехстишия.</w:t>
      </w:r>
    </w:p>
    <w:p w:rsidR="00805FBA" w:rsidRPr="00805FBA" w:rsidRDefault="00805FBA" w:rsidP="00805FBA">
      <w:pPr>
        <w:pStyle w:val="40"/>
        <w:keepNext/>
        <w:keepLines/>
        <w:shd w:val="clear" w:color="auto" w:fill="auto"/>
        <w:spacing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bookmarkStart w:id="17" w:name="bookmark40"/>
      <w:r w:rsidRPr="00805FBA">
        <w:rPr>
          <w:rFonts w:ascii="Times New Roman" w:hAnsi="Times New Roman" w:cs="Times New Roman"/>
          <w:sz w:val="28"/>
          <w:szCs w:val="28"/>
        </w:rPr>
        <w:t>Приключения и фантастика</w:t>
      </w:r>
      <w:bookmarkEnd w:id="17"/>
    </w:p>
    <w:p w:rsidR="00805FBA" w:rsidRPr="00805FBA" w:rsidRDefault="00805FBA" w:rsidP="00805FBA">
      <w:pPr>
        <w:pStyle w:val="a7"/>
        <w:shd w:val="clear" w:color="auto" w:fill="auto"/>
        <w:spacing w:line="240" w:lineRule="auto"/>
        <w:ind w:left="20" w:firstLine="280"/>
        <w:rPr>
          <w:sz w:val="28"/>
          <w:szCs w:val="28"/>
        </w:rPr>
      </w:pPr>
      <w:r w:rsidRPr="00805FBA">
        <w:rPr>
          <w:sz w:val="28"/>
          <w:szCs w:val="28"/>
        </w:rPr>
        <w:t>В. Крапивин «Старый дом»; В. Некрасов «Приключения капитана Врунгеля»*; Е. Велтистов «Приключения Электроника»; А. Мошковский «Пятеро в звездолете»; Ю. Сотник*, В. Железников*, Л. Кассиль*, Л. Лагин «Старик Хоттабыч»*; К. Булычев «Приключения Алисы»*.</w:t>
      </w:r>
    </w:p>
    <w:p w:rsidR="00805FBA" w:rsidRPr="00805FBA" w:rsidRDefault="00805FBA" w:rsidP="00805FBA">
      <w:pPr>
        <w:pStyle w:val="a7"/>
        <w:shd w:val="clear" w:color="auto" w:fill="auto"/>
        <w:spacing w:line="240" w:lineRule="auto"/>
        <w:ind w:left="20" w:firstLine="280"/>
        <w:rPr>
          <w:sz w:val="28"/>
          <w:szCs w:val="28"/>
        </w:rPr>
      </w:pPr>
      <w:r w:rsidRPr="00805FBA">
        <w:rPr>
          <w:sz w:val="28"/>
          <w:szCs w:val="28"/>
        </w:rPr>
        <w:t>М. Твен «Приключения Тома Сойера»*; Д. Дефо «Робинзон Крузо»*; Д. Свифт «Путешествие Гулливера»*; Р. Брэдбери «Р - значит ракета»*.</w:t>
      </w:r>
    </w:p>
    <w:p w:rsidR="002014DA" w:rsidRPr="005F2D09" w:rsidRDefault="002014DA" w:rsidP="002014DA">
      <w:pPr>
        <w:widowControl/>
        <w:suppressAutoHyphens w:val="0"/>
        <w:ind w:left="720"/>
        <w:jc w:val="center"/>
        <w:rPr>
          <w:b/>
          <w:sz w:val="28"/>
          <w:szCs w:val="28"/>
        </w:rPr>
      </w:pPr>
    </w:p>
    <w:p w:rsidR="002014DA" w:rsidRPr="001F6382" w:rsidRDefault="002014DA" w:rsidP="002014DA">
      <w:pPr>
        <w:widowControl/>
        <w:suppressAutoHyphens w:val="0"/>
        <w:ind w:left="720"/>
        <w:jc w:val="center"/>
        <w:rPr>
          <w:b/>
          <w:sz w:val="28"/>
          <w:szCs w:val="28"/>
        </w:rPr>
      </w:pPr>
      <w:r w:rsidRPr="00476094">
        <w:rPr>
          <w:b/>
          <w:sz w:val="28"/>
          <w:szCs w:val="28"/>
        </w:rPr>
        <w:t>Содержание учебного предмета</w:t>
      </w:r>
      <w:r>
        <w:rPr>
          <w:b/>
          <w:sz w:val="28"/>
          <w:szCs w:val="28"/>
        </w:rPr>
        <w:t xml:space="preserve"> и тематическое планирование с определением основных видов учебной деятельности обучающихся начального общего образования.</w:t>
      </w:r>
    </w:p>
    <w:p w:rsidR="002014DA" w:rsidRDefault="002014DA" w:rsidP="002014DA"/>
    <w:p w:rsidR="002014DA" w:rsidRDefault="002014DA" w:rsidP="002014DA"/>
    <w:tbl>
      <w:tblPr>
        <w:tblpPr w:leftFromText="180" w:rightFromText="180" w:vertAnchor="text" w:horzAnchor="page" w:tblpX="1049" w:tblpY="12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551"/>
        <w:gridCol w:w="709"/>
        <w:gridCol w:w="709"/>
        <w:gridCol w:w="709"/>
        <w:gridCol w:w="708"/>
        <w:gridCol w:w="2835"/>
      </w:tblGrid>
      <w:tr w:rsidR="002014DA" w:rsidRPr="0020066A" w:rsidTr="002014DA">
        <w:tc>
          <w:tcPr>
            <w:tcW w:w="2552" w:type="dxa"/>
            <w:vMerge w:val="restart"/>
          </w:tcPr>
          <w:p w:rsidR="002014DA" w:rsidRPr="0020066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66A">
              <w:rPr>
                <w:sz w:val="28"/>
                <w:szCs w:val="28"/>
              </w:rPr>
              <w:t>Содержание учебного предмета, курса</w:t>
            </w:r>
          </w:p>
        </w:tc>
        <w:tc>
          <w:tcPr>
            <w:tcW w:w="2551" w:type="dxa"/>
            <w:vMerge w:val="restart"/>
          </w:tcPr>
          <w:p w:rsidR="002014DA" w:rsidRPr="0020066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66A">
              <w:rPr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2835" w:type="dxa"/>
            <w:gridSpan w:val="4"/>
          </w:tcPr>
          <w:p w:rsidR="002014DA" w:rsidRPr="0020066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66A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:rsidR="002014DA" w:rsidRPr="0020066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66A">
              <w:rPr>
                <w:sz w:val="28"/>
                <w:szCs w:val="28"/>
              </w:rPr>
              <w:t>Характеристика деятельности обучающихся</w:t>
            </w:r>
          </w:p>
        </w:tc>
      </w:tr>
      <w:tr w:rsidR="002014DA" w:rsidRPr="0020066A" w:rsidTr="002014DA">
        <w:tc>
          <w:tcPr>
            <w:tcW w:w="2552" w:type="dxa"/>
            <w:vMerge/>
          </w:tcPr>
          <w:p w:rsidR="002014DA" w:rsidRPr="0020066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2014DA" w:rsidRPr="0020066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014DA" w:rsidRPr="0020066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66A">
              <w:rPr>
                <w:sz w:val="28"/>
                <w:szCs w:val="28"/>
              </w:rPr>
              <w:t>1 кл.</w:t>
            </w:r>
          </w:p>
        </w:tc>
        <w:tc>
          <w:tcPr>
            <w:tcW w:w="709" w:type="dxa"/>
          </w:tcPr>
          <w:p w:rsidR="002014DA" w:rsidRPr="0020066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66A">
              <w:rPr>
                <w:sz w:val="28"/>
                <w:szCs w:val="28"/>
              </w:rPr>
              <w:t>2 кл.</w:t>
            </w:r>
          </w:p>
        </w:tc>
        <w:tc>
          <w:tcPr>
            <w:tcW w:w="709" w:type="dxa"/>
          </w:tcPr>
          <w:p w:rsidR="002014DA" w:rsidRPr="0020066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66A">
              <w:rPr>
                <w:sz w:val="28"/>
                <w:szCs w:val="28"/>
              </w:rPr>
              <w:t>3 кл.</w:t>
            </w:r>
          </w:p>
        </w:tc>
        <w:tc>
          <w:tcPr>
            <w:tcW w:w="708" w:type="dxa"/>
          </w:tcPr>
          <w:p w:rsidR="002014DA" w:rsidRPr="0020066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66A">
              <w:rPr>
                <w:sz w:val="28"/>
                <w:szCs w:val="28"/>
              </w:rPr>
              <w:t>4 кл.</w:t>
            </w:r>
          </w:p>
        </w:tc>
        <w:tc>
          <w:tcPr>
            <w:tcW w:w="2835" w:type="dxa"/>
            <w:vMerge/>
          </w:tcPr>
          <w:p w:rsidR="002014DA" w:rsidRPr="0020066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014DA" w:rsidRPr="0020066A" w:rsidTr="002014DA">
        <w:tc>
          <w:tcPr>
            <w:tcW w:w="10773" w:type="dxa"/>
            <w:gridSpan w:val="7"/>
          </w:tcPr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Обучение грамоте (92 ч)</w:t>
            </w: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014DA" w:rsidRPr="0020066A" w:rsidTr="002014DA">
        <w:tc>
          <w:tcPr>
            <w:tcW w:w="10773" w:type="dxa"/>
            <w:gridSpan w:val="7"/>
          </w:tcPr>
          <w:p w:rsidR="002014DA" w:rsidRPr="004D3C7C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Аудирование (слушание) 40ч</w:t>
            </w:r>
          </w:p>
        </w:tc>
      </w:tr>
      <w:tr w:rsidR="002014DA" w:rsidRPr="00DB1473" w:rsidTr="002014DA">
        <w:tc>
          <w:tcPr>
            <w:tcW w:w="2552" w:type="dxa"/>
          </w:tcPr>
          <w:p w:rsidR="002014DA" w:rsidRPr="0036777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772">
              <w:rPr>
                <w:sz w:val="28"/>
                <w:szCs w:val="28"/>
              </w:rPr>
              <w:t xml:space="preserve">    Восприятие на слух звучащей речи, адекватное понимание содержание звучащего текста, умение отвечать на вопросы по содержанию услышанного произведения; определение последовательности развития сюжетного действия, особенностей поведения героев и </w:t>
            </w:r>
            <w:r w:rsidRPr="00367772">
              <w:rPr>
                <w:sz w:val="28"/>
                <w:szCs w:val="28"/>
              </w:rPr>
              <w:lastRenderedPageBreak/>
              <w:t>описание их автором; определение жанра художественных произведений.</w:t>
            </w:r>
          </w:p>
        </w:tc>
        <w:tc>
          <w:tcPr>
            <w:tcW w:w="2551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lastRenderedPageBreak/>
              <w:t xml:space="preserve">    Слушание фольклорных произведений.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Характеристика героя сказки. Описание героя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Слушание поэтических произведений: эмоциональное состояние слушателя.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Слушание прозаических произведений: основной сюжет, главные герои.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Жанры </w:t>
            </w:r>
            <w:r w:rsidRPr="00387C12">
              <w:rPr>
                <w:sz w:val="28"/>
                <w:szCs w:val="28"/>
              </w:rPr>
              <w:lastRenderedPageBreak/>
              <w:t>художественных произведений.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Восприятие учебного текста: цель, осмысление системы заданий.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Восприятие научно – популярного текста: основное содержание (информация.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709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 xml:space="preserve">Воспринимать </w:t>
            </w:r>
            <w:r w:rsidRPr="00387C12">
              <w:rPr>
                <w:sz w:val="28"/>
                <w:szCs w:val="28"/>
              </w:rPr>
              <w:t>на слух фольклорные произведения, поэтические и прозаические, художественные произведения (в исполнении учителя, учащихся, мастеров художественного слова); отвечать на вопросы по содержанию текста, отражать главную мысль, оценивать свои эмоциональные реакции.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Воспринимать</w:t>
            </w:r>
            <w:r w:rsidRPr="00387C12">
              <w:rPr>
                <w:sz w:val="28"/>
                <w:szCs w:val="28"/>
              </w:rPr>
              <w:t xml:space="preserve"> </w:t>
            </w:r>
            <w:r w:rsidRPr="00387C12">
              <w:rPr>
                <w:sz w:val="28"/>
                <w:szCs w:val="28"/>
              </w:rPr>
              <w:lastRenderedPageBreak/>
              <w:t xml:space="preserve">учебный текст: определять цель, </w:t>
            </w:r>
            <w:r w:rsidRPr="00387C12">
              <w:rPr>
                <w:b/>
                <w:sz w:val="28"/>
                <w:szCs w:val="28"/>
              </w:rPr>
              <w:t>конструировать</w:t>
            </w:r>
            <w:r w:rsidRPr="00387C12">
              <w:rPr>
                <w:sz w:val="28"/>
                <w:szCs w:val="28"/>
              </w:rPr>
              <w:t xml:space="preserve"> алгоритм выполнения учебного задания, оценивать ход и результат выполнения задания.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Характеризовать</w:t>
            </w:r>
            <w:r w:rsidRPr="00387C12">
              <w:rPr>
                <w:sz w:val="28"/>
                <w:szCs w:val="28"/>
              </w:rPr>
              <w:t xml:space="preserve"> особенности прослушанного произведения: определять жанр, раскрывать последовательность развития сюжета, описывать героев.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Сравнивать</w:t>
            </w:r>
            <w:r w:rsidRPr="00387C12">
              <w:rPr>
                <w:sz w:val="28"/>
                <w:szCs w:val="28"/>
              </w:rPr>
              <w:t xml:space="preserve"> свои ответы с ответами одноклассников и оценивать своё и чужое высказывание по поводу художественного произведения.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Различать</w:t>
            </w:r>
            <w:r w:rsidRPr="00387C12">
              <w:rPr>
                <w:sz w:val="28"/>
                <w:szCs w:val="28"/>
              </w:rPr>
              <w:t xml:space="preserve"> на слух речь родного и иностранного языков.</w:t>
            </w:r>
          </w:p>
        </w:tc>
      </w:tr>
      <w:tr w:rsidR="002014DA" w:rsidRPr="00DB1473" w:rsidTr="002014DA">
        <w:tc>
          <w:tcPr>
            <w:tcW w:w="10773" w:type="dxa"/>
            <w:gridSpan w:val="7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lastRenderedPageBreak/>
              <w:t xml:space="preserve">Чтение </w:t>
            </w:r>
            <w:r>
              <w:rPr>
                <w:b/>
                <w:sz w:val="28"/>
                <w:szCs w:val="28"/>
              </w:rPr>
              <w:t>225ч.</w:t>
            </w:r>
          </w:p>
        </w:tc>
      </w:tr>
      <w:tr w:rsidR="002014DA" w:rsidRPr="00DB1473" w:rsidTr="002014DA">
        <w:tc>
          <w:tcPr>
            <w:tcW w:w="2552" w:type="dxa"/>
          </w:tcPr>
          <w:p w:rsidR="002014DA" w:rsidRPr="0036777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772">
              <w:rPr>
                <w:sz w:val="28"/>
                <w:szCs w:val="28"/>
              </w:rPr>
              <w:t xml:space="preserve">   Постепенный переход от слогового к плавному осмысленному правильному чтению целыми словами вслух; скорость чтения в соответствии с индивидуальным темпом чтения; постепенное увеличение скорости чтения; орфоэпически и </w:t>
            </w:r>
            <w:r w:rsidRPr="00367772">
              <w:rPr>
                <w:sz w:val="28"/>
                <w:szCs w:val="28"/>
              </w:rPr>
              <w:lastRenderedPageBreak/>
              <w:t>интонационно верное прочтение предложений при смысловом понимании разных по виду и типу текстов; интонирование простого предложения на основе знаков препинания. Чтение художественного произведения с переходом на постепенное выразительное исполнении: чтение с выделением смысловых пауз, интонации.</w:t>
            </w:r>
          </w:p>
          <w:p w:rsidR="002014DA" w:rsidRPr="0036777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772">
              <w:rPr>
                <w:sz w:val="28"/>
                <w:szCs w:val="28"/>
              </w:rPr>
              <w:t xml:space="preserve"> </w:t>
            </w:r>
          </w:p>
          <w:p w:rsidR="002014DA" w:rsidRPr="0036777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014DA" w:rsidRPr="0036777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772">
              <w:rPr>
                <w:sz w:val="28"/>
                <w:szCs w:val="28"/>
              </w:rPr>
              <w:t xml:space="preserve">  Практическое освоение умения отличать текст от набора предложений; выделение способов организации текста: заголовок, абзац, автор. Прогнозировать содержание книги по её названию и оформлению.</w:t>
            </w:r>
          </w:p>
          <w:p w:rsidR="002014DA" w:rsidRPr="0036777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772">
              <w:rPr>
                <w:sz w:val="28"/>
                <w:szCs w:val="28"/>
              </w:rPr>
              <w:t xml:space="preserve">    Самостоятельное определение темы текста, главной мысли, структуры текста; деление на </w:t>
            </w:r>
            <w:r w:rsidRPr="00367772">
              <w:rPr>
                <w:sz w:val="28"/>
                <w:szCs w:val="28"/>
              </w:rPr>
              <w:lastRenderedPageBreak/>
              <w:t>смысловые части, их озаглавливание. Понимание заглавия произведения; адекватное соотнесение с его характером. 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художественный текст. Привлечение справочных иллюстрировано – изобразительных материалов.</w:t>
            </w:r>
          </w:p>
          <w:p w:rsidR="002014DA" w:rsidRPr="0036777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772">
              <w:rPr>
                <w:sz w:val="28"/>
                <w:szCs w:val="28"/>
              </w:rPr>
              <w:t xml:space="preserve">    Самостоятельное воспроизведение сюжета с использованием художественно – выразительных средств языка: последовательное воспроизведение эпизода с использованием специфической для данного произведения лексики по вопросам учителя, пересказ, рассказ по иллюстрациям. </w:t>
            </w:r>
            <w:r w:rsidRPr="00367772">
              <w:rPr>
                <w:sz w:val="28"/>
                <w:szCs w:val="28"/>
              </w:rPr>
              <w:lastRenderedPageBreak/>
              <w:t xml:space="preserve">Высказывание своего отношения к худож. произведению. </w:t>
            </w:r>
          </w:p>
          <w:p w:rsidR="002014DA" w:rsidRPr="0036777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772">
              <w:rPr>
                <w:sz w:val="28"/>
                <w:szCs w:val="28"/>
              </w:rPr>
              <w:t xml:space="preserve">  Характеристика героя произведения с использованием художественно – выразительных средств данного текста. Нахождение в тексте слов и выражений, характеризующих героя и событие. Анализ причины поступка персонажа. Сопоставление поступков героев по аналогии или по контрасту. Выявление авторского отношения к герою на основе имени, авторских помет.</w:t>
            </w:r>
          </w:p>
          <w:p w:rsidR="002014DA" w:rsidRPr="0036777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772">
              <w:rPr>
                <w:sz w:val="28"/>
                <w:szCs w:val="28"/>
              </w:rPr>
              <w:t xml:space="preserve">    Характеристика героя по предложенному плану. Оценивание поступка героя с опорой на личный опыт.</w:t>
            </w:r>
          </w:p>
          <w:p w:rsidR="002014DA" w:rsidRPr="0036777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772">
              <w:rPr>
                <w:sz w:val="28"/>
                <w:szCs w:val="28"/>
              </w:rPr>
              <w:t xml:space="preserve">     Подробный пересказ текста. Самостоятельное свободное использование выборочного пересказа по заданному фрагменту, по </w:t>
            </w:r>
            <w:r w:rsidRPr="00367772">
              <w:rPr>
                <w:sz w:val="28"/>
                <w:szCs w:val="28"/>
              </w:rPr>
              <w:lastRenderedPageBreak/>
              <w:t xml:space="preserve">собственному выбору: характеристика героя произведения, описание места действия. Вычленение и сопоставление эпизодов из разных произведений по общности ситуаций, эмоциональной окраски, характеру  поступков героев.   </w:t>
            </w:r>
          </w:p>
          <w:p w:rsidR="002014DA" w:rsidRPr="0036777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772">
              <w:rPr>
                <w:sz w:val="28"/>
                <w:szCs w:val="28"/>
              </w:rPr>
              <w:t xml:space="preserve">    Виды текста: художественные, учебные, научно – популярные. Практическое сравнение различных видов текста. Подробный и краткий пересказ учебного и научно – популярного текста.</w:t>
            </w:r>
          </w:p>
          <w:p w:rsidR="002014DA" w:rsidRPr="0036777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772">
              <w:rPr>
                <w:sz w:val="28"/>
                <w:szCs w:val="28"/>
              </w:rPr>
              <w:t xml:space="preserve">    Типы книг: книга – произведение, книга – сборник, собрание сочинений, периодическая печать, справочные издания. Виды информации: научная, художественная. Выходные данные; структура книги: автор, заглавие, подзаголовок, оглавление, </w:t>
            </w:r>
            <w:r w:rsidRPr="00367772">
              <w:rPr>
                <w:sz w:val="28"/>
                <w:szCs w:val="28"/>
              </w:rPr>
              <w:lastRenderedPageBreak/>
              <w:t>аннотация, предисловие и послесловие; иллюстрации.</w:t>
            </w:r>
          </w:p>
          <w:p w:rsidR="002014DA" w:rsidRPr="0036777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772">
              <w:rPr>
                <w:sz w:val="28"/>
                <w:szCs w:val="28"/>
              </w:rPr>
              <w:t xml:space="preserve">    Выбор книг на основе рекомендованного списка, картотеки, открытого доступа к детским книгам в библиотеке.</w:t>
            </w:r>
          </w:p>
        </w:tc>
        <w:tc>
          <w:tcPr>
            <w:tcW w:w="2551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lastRenderedPageBreak/>
              <w:t>Чтение вслух и про себя.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Чтение вслух слогов, слов, предложений, постепенный переход от слогового к плавному осмысленному правильному чтению целыми словами.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Чтение про себя текстов разных жанров.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lastRenderedPageBreak/>
              <w:t xml:space="preserve">     Выразительное чтение прозаических и стихотворных произведений.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Использование выразительных средств: интонации, темпа речи, тембра голоса, паузы.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Чтение наизусть стихотворений.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Работа с разными видами текста.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 xml:space="preserve">   </w:t>
            </w:r>
            <w:r w:rsidRPr="00387C12">
              <w:rPr>
                <w:sz w:val="28"/>
                <w:szCs w:val="28"/>
              </w:rPr>
              <w:t>Текст.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Текст и набор предложений. Художественный текст.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   Научно – популярный текст.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   Учебный текст.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   Отличие художествен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ного текста от научно – популярного текста. 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  Заголовок в тексте.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 Антиципация заголовка: предложение, о чём будет рассказываться в тексте. 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 Цель и назначение заглавия </w:t>
            </w:r>
            <w:r w:rsidRPr="00387C12">
              <w:rPr>
                <w:sz w:val="28"/>
                <w:szCs w:val="28"/>
              </w:rPr>
              <w:lastRenderedPageBreak/>
              <w:t>произведения.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Выбор заголовка из предложенных учителем. Подбор заголовка текста учащимися класса.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Тема текста.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Определение темы текста сначала с помощью учителя, затем самостоятельно. Уточнение темы текста.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 Главная мысль текста.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Обсуждение главной мысли произведения: что хотел сказать автор, чем хотел поделиться.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Слова, словосочетания в тексте, отражающие мысли, чувства автора.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 Работа с текстом.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</w:t>
            </w:r>
            <w:r w:rsidRPr="00387C12">
              <w:rPr>
                <w:sz w:val="28"/>
                <w:szCs w:val="28"/>
                <w:u w:val="single"/>
              </w:rPr>
              <w:t xml:space="preserve">Составление плана текста. 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Определение главной мысли текста. 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Определение темы каждой части: деление текста на части.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Выделение опорных слов части текста. Озаглавливание частей текста.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  <w:u w:val="single"/>
              </w:rPr>
              <w:lastRenderedPageBreak/>
              <w:t>Подробный пересказ текста.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Определение главной мысли. Определение темы каждой части: деление текста на части. Выделение опорных слов фрагмента. Пересказ фрагмента текста.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Пересказ текста. 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  <w:u w:val="single"/>
              </w:rPr>
              <w:t>Краткий или сжатый пересказ текста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Определение главной мысли. Определение темы каждой части: деление текста на части. Выделение опорных слов фрагмента. Слова, выражения текста для устного высказывания. Сокращение текста. Краткий пересказ текста.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387C12">
              <w:rPr>
                <w:sz w:val="28"/>
                <w:szCs w:val="28"/>
                <w:u w:val="single"/>
              </w:rPr>
              <w:t>Выборочный пересказ текста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Характеристика героя произведения: слова, выражения из текста, характеризующие героя произведения. Составление текста на основе отобранных языковых средств. Рассказ о герое по </w:t>
            </w:r>
            <w:r w:rsidRPr="00387C12">
              <w:rPr>
                <w:sz w:val="28"/>
                <w:szCs w:val="28"/>
              </w:rPr>
              <w:lastRenderedPageBreak/>
              <w:t>коллективно составленному плану.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Рассказ о герое произведения по самостоятельно составленному плану.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  <w:u w:val="single"/>
              </w:rPr>
              <w:t>Пересказ фрагмента текста:</w:t>
            </w:r>
            <w:r w:rsidRPr="00387C12">
              <w:rPr>
                <w:sz w:val="28"/>
                <w:szCs w:val="28"/>
              </w:rPr>
              <w:t xml:space="preserve"> отбор слов, выражений из текста для характеристики места действия, самого напряжённого момента в развитии действия, времени действия героев произведения, начала действия. 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Составление текста на основе отобранных языковых средств по коллективно составленному плану.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  <w:u w:val="single"/>
              </w:rPr>
              <w:t>Рассказ по иллюстрации к тексту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Анализ иллюстрации при помощи учителя подбор соответствующего фрагмента текста. Озаглавливание  иллюстрации. Выделение опорных слов текста для рассказа по иллюстрации. </w:t>
            </w:r>
            <w:r w:rsidRPr="00387C12">
              <w:rPr>
                <w:sz w:val="28"/>
                <w:szCs w:val="28"/>
              </w:rPr>
              <w:lastRenderedPageBreak/>
              <w:t>Составление рассказа.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  <w:u w:val="single"/>
              </w:rPr>
              <w:t>Работа с книгой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Знакомство с книгой.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Выбор книги с помощью учителя из ряда предложенных. Аннотация книги. Знакомство с библиотекой. Алфавитный каталог. Каталожная карточка, её назначение.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 Выбор книги по рекомендованному списку. Отзыв на книгу.</w:t>
            </w:r>
          </w:p>
        </w:tc>
        <w:tc>
          <w:tcPr>
            <w:tcW w:w="709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09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09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08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835" w:type="dxa"/>
          </w:tcPr>
          <w:p w:rsidR="002014DA" w:rsidRPr="00387C12" w:rsidRDefault="002014DA" w:rsidP="002014DA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 xml:space="preserve">Читать вслух </w:t>
            </w:r>
            <w:r w:rsidRPr="00387C12">
              <w:rPr>
                <w:sz w:val="28"/>
                <w:szCs w:val="28"/>
              </w:rPr>
              <w:t xml:space="preserve">слоги, слова предложения; плавно читать целыми словами. Постепенно увеличивать скорость чтения в соответствии с индивидуальными возможностями учащихся. Читать текст с интонационным выделением знаков препинания. </w:t>
            </w:r>
          </w:p>
          <w:p w:rsidR="002014DA" w:rsidRPr="00387C12" w:rsidRDefault="002014DA" w:rsidP="002014DA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Читать</w:t>
            </w:r>
            <w:r w:rsidRPr="00387C12">
              <w:rPr>
                <w:sz w:val="28"/>
                <w:szCs w:val="28"/>
              </w:rPr>
              <w:t xml:space="preserve"> </w:t>
            </w:r>
            <w:r w:rsidRPr="00387C12">
              <w:rPr>
                <w:b/>
                <w:sz w:val="28"/>
                <w:szCs w:val="28"/>
              </w:rPr>
              <w:lastRenderedPageBreak/>
              <w:t>выразительно</w:t>
            </w:r>
            <w:r w:rsidRPr="00387C12">
              <w:rPr>
                <w:sz w:val="28"/>
                <w:szCs w:val="28"/>
              </w:rPr>
              <w:t xml:space="preserve"> литературные произведения, используя интонацию, паузы, темп в соответствии с особенностями текста. Читать художественное произведение по ролям.</w:t>
            </w:r>
          </w:p>
          <w:p w:rsidR="002014DA" w:rsidRPr="00387C12" w:rsidRDefault="002014DA" w:rsidP="002014DA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Читать</w:t>
            </w:r>
            <w:r w:rsidRPr="00387C12">
              <w:rPr>
                <w:sz w:val="28"/>
                <w:szCs w:val="28"/>
              </w:rPr>
              <w:t xml:space="preserve"> </w:t>
            </w:r>
            <w:r w:rsidRPr="00387C12">
              <w:rPr>
                <w:b/>
                <w:sz w:val="28"/>
                <w:szCs w:val="28"/>
              </w:rPr>
              <w:t>про</w:t>
            </w:r>
            <w:r w:rsidRPr="00387C12">
              <w:rPr>
                <w:sz w:val="28"/>
                <w:szCs w:val="28"/>
              </w:rPr>
              <w:t xml:space="preserve"> </w:t>
            </w:r>
            <w:r w:rsidRPr="00387C12">
              <w:rPr>
                <w:b/>
                <w:sz w:val="28"/>
                <w:szCs w:val="28"/>
              </w:rPr>
              <w:t>себя</w:t>
            </w:r>
            <w:r w:rsidRPr="00387C12">
              <w:rPr>
                <w:sz w:val="28"/>
                <w:szCs w:val="28"/>
              </w:rPr>
              <w:t>: осознавать прочитанный текст, выделять в тексте основные логические части; отвечать на вопросы, используя текст.</w:t>
            </w:r>
          </w:p>
          <w:p w:rsidR="002014DA" w:rsidRPr="00387C12" w:rsidRDefault="002014DA" w:rsidP="002014DA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Характеризовать</w:t>
            </w:r>
            <w:r w:rsidRPr="00387C12">
              <w:rPr>
                <w:sz w:val="28"/>
                <w:szCs w:val="28"/>
              </w:rPr>
              <w:t xml:space="preserve"> текст: представлять, предполагать текст по заголовку, теме, иллюстрациям; определять тему, главную мысль произведения; находить в тексте доказательства отражения мыслей и чувств автора.</w:t>
            </w:r>
          </w:p>
          <w:p w:rsidR="002014DA" w:rsidRPr="00387C12" w:rsidRDefault="002014DA" w:rsidP="002014DA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Сравнивать</w:t>
            </w:r>
            <w:r w:rsidRPr="00387C12">
              <w:rPr>
                <w:sz w:val="28"/>
                <w:szCs w:val="28"/>
              </w:rPr>
              <w:t xml:space="preserve"> тексты: определять жанр, выделять особенности, анализировать структуру, образные средства. Сравнивать произведения разных жанров.</w:t>
            </w:r>
          </w:p>
          <w:p w:rsidR="002014DA" w:rsidRPr="00387C12" w:rsidRDefault="002014DA" w:rsidP="002014DA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Объяснять</w:t>
            </w:r>
            <w:r w:rsidRPr="00387C12">
              <w:rPr>
                <w:sz w:val="28"/>
                <w:szCs w:val="28"/>
              </w:rPr>
              <w:t xml:space="preserve"> смысл заглавия произведения; выбирать заголовок произведения из </w:t>
            </w:r>
            <w:r w:rsidRPr="00387C12">
              <w:rPr>
                <w:sz w:val="28"/>
                <w:szCs w:val="28"/>
              </w:rPr>
              <w:lastRenderedPageBreak/>
              <w:t>предложенных учителем, учащимися класса.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Составлять</w:t>
            </w:r>
            <w:r w:rsidRPr="00387C12">
              <w:rPr>
                <w:sz w:val="28"/>
                <w:szCs w:val="28"/>
              </w:rPr>
              <w:t xml:space="preserve"> план текста: делить текст на части, озаглавливать каждую часть, выделять главную мысль произведения.</w:t>
            </w: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Пересказывать</w:t>
            </w:r>
            <w:r w:rsidRPr="00387C12">
              <w:rPr>
                <w:sz w:val="28"/>
                <w:szCs w:val="28"/>
              </w:rPr>
              <w:t xml:space="preserve"> текст художественного произведения: </w:t>
            </w:r>
            <w:r w:rsidRPr="00387C12">
              <w:rPr>
                <w:b/>
                <w:sz w:val="28"/>
                <w:szCs w:val="28"/>
              </w:rPr>
              <w:t>подробно; кратко; выборочно</w:t>
            </w:r>
            <w:r w:rsidRPr="00387C12">
              <w:rPr>
                <w:sz w:val="28"/>
                <w:szCs w:val="28"/>
              </w:rPr>
              <w:t>.</w:t>
            </w: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 xml:space="preserve">Сравнивать </w:t>
            </w:r>
            <w:r w:rsidRPr="00387C12">
              <w:rPr>
                <w:sz w:val="28"/>
                <w:szCs w:val="28"/>
              </w:rPr>
              <w:t xml:space="preserve">темы произведений авторов – </w:t>
            </w:r>
            <w:r w:rsidRPr="00387C12">
              <w:rPr>
                <w:sz w:val="28"/>
                <w:szCs w:val="28"/>
              </w:rPr>
              <w:lastRenderedPageBreak/>
              <w:t>представителей разных народов России. Анализировать нравственно – эстетические стороны и особенности фольклорных и художественных произведений разных народов.</w:t>
            </w: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jc w:val="center"/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Наблюдать</w:t>
            </w:r>
            <w:r w:rsidRPr="00387C12">
              <w:rPr>
                <w:sz w:val="28"/>
                <w:szCs w:val="28"/>
              </w:rPr>
              <w:t>: рассматривать иллюстрации, соотносить и сюжет с соответствующим фрагментом текста:  озаглавливать иллюстрации.</w:t>
            </w: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>Анализировать текст: выделять опорные слова для рассказа по иллюстрациям; составлять план.</w:t>
            </w: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Характеризовать</w:t>
            </w:r>
            <w:r w:rsidRPr="00387C12">
              <w:rPr>
                <w:sz w:val="28"/>
                <w:szCs w:val="28"/>
              </w:rPr>
              <w:t xml:space="preserve"> книгу: </w:t>
            </w:r>
            <w:r w:rsidRPr="00387C12">
              <w:rPr>
                <w:b/>
                <w:sz w:val="28"/>
                <w:szCs w:val="28"/>
              </w:rPr>
              <w:t xml:space="preserve">анализировать </w:t>
            </w:r>
            <w:r w:rsidRPr="00387C12">
              <w:rPr>
                <w:sz w:val="28"/>
                <w:szCs w:val="28"/>
              </w:rPr>
              <w:t>структуру (обложка, титульный лист, иллюстрации, оглавление).</w:t>
            </w: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 xml:space="preserve">Выбирать </w:t>
            </w:r>
            <w:r w:rsidRPr="00387C12">
              <w:rPr>
                <w:sz w:val="28"/>
                <w:szCs w:val="28"/>
              </w:rPr>
              <w:t>книгу в библиотеке; объяснять назначение каталожной карточки; составлять краткий отзыв о прочитанной книге.</w:t>
            </w:r>
          </w:p>
        </w:tc>
      </w:tr>
      <w:tr w:rsidR="002014DA" w:rsidRPr="00DB1473" w:rsidTr="002014DA">
        <w:tc>
          <w:tcPr>
            <w:tcW w:w="10773" w:type="dxa"/>
            <w:gridSpan w:val="7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К</w:t>
            </w:r>
            <w:r w:rsidRPr="00387C12">
              <w:rPr>
                <w:b/>
                <w:sz w:val="28"/>
                <w:szCs w:val="28"/>
              </w:rPr>
              <w:t>ультура речевого общения</w:t>
            </w:r>
            <w:r>
              <w:rPr>
                <w:b/>
                <w:sz w:val="28"/>
                <w:szCs w:val="28"/>
              </w:rPr>
              <w:t xml:space="preserve"> 105 ч</w:t>
            </w:r>
          </w:p>
        </w:tc>
      </w:tr>
      <w:tr w:rsidR="002014DA" w:rsidRPr="00DB1473" w:rsidTr="002014DA">
        <w:tc>
          <w:tcPr>
            <w:tcW w:w="2552" w:type="dxa"/>
          </w:tcPr>
          <w:p w:rsidR="002014DA" w:rsidRPr="0036777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772">
              <w:rPr>
                <w:sz w:val="28"/>
                <w:szCs w:val="28"/>
              </w:rPr>
              <w:t xml:space="preserve">   Диалог,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произведению. Нормы и формы речевого  общения.</w:t>
            </w:r>
          </w:p>
          <w:p w:rsidR="002014DA" w:rsidRPr="0036777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772">
              <w:rPr>
                <w:sz w:val="28"/>
                <w:szCs w:val="28"/>
              </w:rPr>
              <w:t xml:space="preserve">    Монолог как форма речевого высказывания: отбор и </w:t>
            </w:r>
            <w:r w:rsidRPr="00367772">
              <w:rPr>
                <w:sz w:val="28"/>
                <w:szCs w:val="28"/>
              </w:rPr>
              <w:lastRenderedPageBreak/>
              <w:t>использование изобразительно – выразительных средств языка для создания собственного высказывания; воплощение своих жизненных впечатлений в словесном образе; самостоятельное построение композиции собственного высказывания; анализ авторского замысла; передача основной мысли текста в высказывании.</w:t>
            </w:r>
          </w:p>
          <w:p w:rsidR="002014DA" w:rsidRPr="0036777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772">
              <w:rPr>
                <w:sz w:val="28"/>
                <w:szCs w:val="28"/>
              </w:rPr>
              <w:t xml:space="preserve">     Устное сочинение как продолжение прочитанного произведения, отдельных его сюжетных линий, короткий рассказ по рисункам, на заданную тему.</w:t>
            </w:r>
          </w:p>
        </w:tc>
        <w:tc>
          <w:tcPr>
            <w:tcW w:w="2551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lastRenderedPageBreak/>
              <w:t>Диалог</w:t>
            </w:r>
            <w:r w:rsidRPr="00387C12">
              <w:rPr>
                <w:sz w:val="28"/>
                <w:szCs w:val="28"/>
              </w:rPr>
              <w:t>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Слушание вопросов собеседника. Ответ на вопрос собеседника. Правила речевого общения. Вежливость – первое правило общения. Как задать вопрос собеседнику: правила постановки вопроса. Выражение сомнения, огорчения, просьбы в вопросе.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Монолог</w:t>
            </w:r>
            <w:r w:rsidRPr="00387C12">
              <w:rPr>
                <w:sz w:val="28"/>
                <w:szCs w:val="28"/>
              </w:rPr>
              <w:t xml:space="preserve">. 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Определение главной мысли </w:t>
            </w:r>
            <w:r w:rsidRPr="00387C12">
              <w:rPr>
                <w:sz w:val="28"/>
                <w:szCs w:val="28"/>
              </w:rPr>
              <w:lastRenderedPageBreak/>
              <w:t>высказывания на заданную тему. Выразительные средства языка для высказывания. Структура высказывания. Презентация высказывания окружающим.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Устный</w:t>
            </w:r>
            <w:r w:rsidRPr="00387C12">
              <w:rPr>
                <w:sz w:val="28"/>
                <w:szCs w:val="28"/>
              </w:rPr>
              <w:t xml:space="preserve"> </w:t>
            </w:r>
            <w:r w:rsidRPr="00387C12">
              <w:rPr>
                <w:b/>
                <w:sz w:val="28"/>
                <w:szCs w:val="28"/>
              </w:rPr>
              <w:t>рассказ</w:t>
            </w:r>
            <w:r w:rsidRPr="00387C12">
              <w:rPr>
                <w:sz w:val="28"/>
                <w:szCs w:val="28"/>
              </w:rPr>
              <w:t>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Определение темы прочитанного произведения, рассмотренной иллюстрации. Определение главной мысли произведения.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Определение темы и главной мысли устного сочинения. Выразительные средства языка для высказывания. Структура высказывания. Презентация своего высказывания окружающим.</w:t>
            </w:r>
          </w:p>
        </w:tc>
        <w:tc>
          <w:tcPr>
            <w:tcW w:w="709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09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  <w:p w:rsidR="002014DA" w:rsidRPr="00387C12" w:rsidRDefault="002014DA" w:rsidP="002014D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8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>Участвовать в диалоге: понимать вопросы собеседника и отвечать на них в соответствии с правилами речевого этикета. Учитывать в диалоге уровень владения собеседниками русским языком. Брать на себя роль помощника детям другой национальности в выполнении речевых заданий на русском языке.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Формулировать</w:t>
            </w:r>
            <w:r w:rsidRPr="00387C12">
              <w:rPr>
                <w:sz w:val="28"/>
                <w:szCs w:val="28"/>
              </w:rPr>
              <w:t xml:space="preserve"> вопросительные предложения с использованием вопросительного </w:t>
            </w:r>
            <w:r w:rsidRPr="00387C12">
              <w:rPr>
                <w:sz w:val="28"/>
                <w:szCs w:val="28"/>
              </w:rPr>
              <w:lastRenderedPageBreak/>
              <w:t>слова, адекватного ситуации.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Конструировать</w:t>
            </w:r>
            <w:r w:rsidRPr="00387C12">
              <w:rPr>
                <w:sz w:val="28"/>
                <w:szCs w:val="28"/>
              </w:rPr>
              <w:t xml:space="preserve"> монологическое высказывание ( на заданную тему): логично и последовательно строить высказывание, формулировать главную мысль, отбирать доказательства.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Создавать</w:t>
            </w:r>
            <w:r w:rsidRPr="00387C12">
              <w:rPr>
                <w:sz w:val="28"/>
                <w:szCs w:val="28"/>
              </w:rPr>
              <w:t xml:space="preserve"> (устно) текст с учётом особенностей слушателей.</w:t>
            </w:r>
          </w:p>
        </w:tc>
      </w:tr>
      <w:tr w:rsidR="002014DA" w:rsidRPr="00DB1473" w:rsidTr="002014DA">
        <w:tc>
          <w:tcPr>
            <w:tcW w:w="10773" w:type="dxa"/>
            <w:gridSpan w:val="7"/>
          </w:tcPr>
          <w:p w:rsidR="002014DA" w:rsidRPr="00605406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Культура письменной речи 23</w:t>
            </w:r>
          </w:p>
        </w:tc>
      </w:tr>
      <w:tr w:rsidR="002014DA" w:rsidRPr="00DB1473" w:rsidTr="002014DA">
        <w:tc>
          <w:tcPr>
            <w:tcW w:w="2552" w:type="dxa"/>
          </w:tcPr>
          <w:p w:rsidR="002014DA" w:rsidRPr="0036777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Нормы письменной речи: соответствие содержания заголовку (отражение темы, места действия, характера героев, жанра произведения). Использование в письменной речи </w:t>
            </w:r>
            <w:r>
              <w:rPr>
                <w:sz w:val="28"/>
                <w:szCs w:val="28"/>
              </w:rPr>
              <w:lastRenderedPageBreak/>
              <w:t>выразительных средств языка (синонимы, антонимы, сравнение) в мини-сочинениях типа текста повествования, текста-описания, текста-рассуждения, рассказа на заданную тему, отзыва</w:t>
            </w:r>
          </w:p>
        </w:tc>
        <w:tc>
          <w:tcPr>
            <w:tcW w:w="2551" w:type="dxa"/>
          </w:tcPr>
          <w:p w:rsidR="002014DA" w:rsidRPr="00605406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5406">
              <w:rPr>
                <w:sz w:val="28"/>
                <w:szCs w:val="28"/>
              </w:rPr>
              <w:lastRenderedPageBreak/>
              <w:t>Определение темы</w:t>
            </w:r>
            <w:r>
              <w:rPr>
                <w:sz w:val="28"/>
                <w:szCs w:val="28"/>
              </w:rPr>
              <w:t xml:space="preserve"> своего высказывания (то, о чём бы я хотел рассказать). Определение главной мысли высказывания (что самое важное в моём рассказе). Выразительные средства языка для </w:t>
            </w:r>
            <w:r>
              <w:rPr>
                <w:sz w:val="28"/>
                <w:szCs w:val="28"/>
              </w:rPr>
              <w:lastRenderedPageBreak/>
              <w:t>письменного высказывания. Типы васказываний: текст-повествование, текст-описание, текст-рассуждение. Структура письменного высказывания. Устное сочинение в форме рассказа, отзыва.</w:t>
            </w:r>
            <w:r w:rsidRPr="006054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709" w:type="dxa"/>
          </w:tcPr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Создавать </w:t>
            </w:r>
            <w:r>
              <w:rPr>
                <w:sz w:val="28"/>
                <w:szCs w:val="28"/>
              </w:rPr>
              <w:t>письменный текст (рассказ, отзыв и др.): определять тему своего будущего письменного высказывания (о чём бы я хотел сказать).</w:t>
            </w:r>
          </w:p>
          <w:p w:rsidR="002014DA" w:rsidRPr="005430E4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Определять</w:t>
            </w:r>
            <w:r>
              <w:rPr>
                <w:sz w:val="28"/>
                <w:szCs w:val="28"/>
              </w:rPr>
              <w:t xml:space="preserve"> тип высказывания (текст-повествование, текст-описание, текст-</w:t>
            </w:r>
            <w:r>
              <w:rPr>
                <w:sz w:val="28"/>
                <w:szCs w:val="28"/>
              </w:rPr>
              <w:lastRenderedPageBreak/>
              <w:t xml:space="preserve">рассуждение), </w:t>
            </w:r>
            <w:r>
              <w:rPr>
                <w:b/>
                <w:sz w:val="28"/>
                <w:szCs w:val="28"/>
              </w:rPr>
              <w:t>отбирать</w:t>
            </w:r>
            <w:r>
              <w:rPr>
                <w:sz w:val="28"/>
                <w:szCs w:val="28"/>
              </w:rPr>
              <w:t xml:space="preserve"> целесообразные выразительные средства языка в соответствии с типом текста</w:t>
            </w:r>
          </w:p>
        </w:tc>
      </w:tr>
      <w:tr w:rsidR="002014DA" w:rsidRPr="00DB1473" w:rsidTr="002014DA">
        <w:tc>
          <w:tcPr>
            <w:tcW w:w="10773" w:type="dxa"/>
            <w:gridSpan w:val="7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lastRenderedPageBreak/>
              <w:t>Круг детского чтения</w:t>
            </w:r>
          </w:p>
        </w:tc>
      </w:tr>
      <w:tr w:rsidR="002014DA" w:rsidRPr="00DB1473" w:rsidTr="002014DA">
        <w:tc>
          <w:tcPr>
            <w:tcW w:w="2552" w:type="dxa"/>
          </w:tcPr>
          <w:p w:rsidR="002014DA" w:rsidRPr="0036777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772">
              <w:rPr>
                <w:sz w:val="28"/>
                <w:szCs w:val="28"/>
              </w:rPr>
              <w:t xml:space="preserve">    Произведения устного народного творчества. Произведения классиков отечественной литературы </w:t>
            </w:r>
            <w:r w:rsidRPr="00367772">
              <w:rPr>
                <w:sz w:val="28"/>
                <w:szCs w:val="28"/>
                <w:lang w:val="en-US"/>
              </w:rPr>
              <w:t>XIX</w:t>
            </w:r>
            <w:r w:rsidRPr="00367772">
              <w:rPr>
                <w:sz w:val="28"/>
                <w:szCs w:val="28"/>
              </w:rPr>
              <w:t xml:space="preserve"> – </w:t>
            </w:r>
            <w:r w:rsidRPr="00367772">
              <w:rPr>
                <w:sz w:val="28"/>
                <w:szCs w:val="28"/>
                <w:lang w:val="en-US"/>
              </w:rPr>
              <w:t>XX</w:t>
            </w:r>
            <w:r w:rsidRPr="00367772">
              <w:rPr>
                <w:sz w:val="28"/>
                <w:szCs w:val="28"/>
              </w:rPr>
              <w:t xml:space="preserve"> веков, классиков детской литературы. Произведений современной отечественной и зарубежной литературы, доступные для восприятия младших школьников. Историческая, приключенческая литература, фантастика. Научно – популярная, справочно – энциклопедическая литература. Детские периодические </w:t>
            </w:r>
            <w:r w:rsidRPr="00367772">
              <w:rPr>
                <w:sz w:val="28"/>
                <w:szCs w:val="28"/>
              </w:rPr>
              <w:lastRenderedPageBreak/>
              <w:t>издания.</w:t>
            </w:r>
          </w:p>
          <w:p w:rsidR="002014DA" w:rsidRPr="0036777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772">
              <w:rPr>
                <w:sz w:val="28"/>
                <w:szCs w:val="28"/>
              </w:rPr>
              <w:t xml:space="preserve">    Основные темы детского чтения: произведения о Родине, природе, детях, животных, добре и зле, юмористические и др.</w:t>
            </w:r>
          </w:p>
        </w:tc>
        <w:tc>
          <w:tcPr>
            <w:tcW w:w="2551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lastRenderedPageBreak/>
              <w:t xml:space="preserve">    Произведения устного народного творчества русского и других народов России. Малые формы УНТ: песенки, загадки, считалки, пословицы и поговорки. Большие формы УНТ: сказки, былины. Классики детской литературы. Классики русской литературы </w:t>
            </w:r>
            <w:r w:rsidRPr="00387C12">
              <w:rPr>
                <w:sz w:val="28"/>
                <w:szCs w:val="28"/>
                <w:lang w:val="en-US"/>
              </w:rPr>
              <w:t>XIX</w:t>
            </w:r>
            <w:r w:rsidRPr="00387C12">
              <w:rPr>
                <w:sz w:val="28"/>
                <w:szCs w:val="28"/>
              </w:rPr>
              <w:t xml:space="preserve"> – </w:t>
            </w:r>
            <w:r w:rsidRPr="00387C12">
              <w:rPr>
                <w:sz w:val="28"/>
                <w:szCs w:val="28"/>
                <w:lang w:val="en-US"/>
              </w:rPr>
              <w:t>XX</w:t>
            </w:r>
            <w:r w:rsidRPr="00387C12">
              <w:rPr>
                <w:sz w:val="28"/>
                <w:szCs w:val="28"/>
              </w:rPr>
              <w:t xml:space="preserve"> веков. Произведения отечественной и зарубежной литературы: рассказы, сказки, стихотворения, пьесы. Мифы, легенды, библейские рассказы. Детские журналы. Справочник для </w:t>
            </w:r>
            <w:r w:rsidRPr="00387C12">
              <w:rPr>
                <w:sz w:val="28"/>
                <w:szCs w:val="28"/>
              </w:rPr>
              <w:lastRenderedPageBreak/>
              <w:t>учащихся начальной школы. Энциклопедия «Про всё на свете».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Темы</w:t>
            </w:r>
            <w:r w:rsidRPr="00387C12">
              <w:rPr>
                <w:sz w:val="28"/>
                <w:szCs w:val="28"/>
              </w:rPr>
              <w:t xml:space="preserve"> </w:t>
            </w:r>
            <w:r w:rsidRPr="00387C12">
              <w:rPr>
                <w:b/>
                <w:sz w:val="28"/>
                <w:szCs w:val="28"/>
              </w:rPr>
              <w:t>детского</w:t>
            </w:r>
            <w:r w:rsidRPr="00387C12">
              <w:rPr>
                <w:sz w:val="28"/>
                <w:szCs w:val="28"/>
              </w:rPr>
              <w:t xml:space="preserve"> </w:t>
            </w:r>
            <w:r w:rsidRPr="00387C12">
              <w:rPr>
                <w:b/>
                <w:sz w:val="28"/>
                <w:szCs w:val="28"/>
              </w:rPr>
              <w:t>чтения</w:t>
            </w:r>
            <w:r w:rsidRPr="00387C12">
              <w:rPr>
                <w:sz w:val="28"/>
                <w:szCs w:val="28"/>
              </w:rPr>
              <w:t>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Произведения о детях, природе, взаимоотношениях людей, животных, Родине, приключенческая литература, фантастика. Детская литература народов России.</w:t>
            </w:r>
          </w:p>
        </w:tc>
        <w:tc>
          <w:tcPr>
            <w:tcW w:w="2835" w:type="dxa"/>
            <w:gridSpan w:val="4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процессе изучения тем</w:t>
            </w:r>
          </w:p>
        </w:tc>
        <w:tc>
          <w:tcPr>
            <w:tcW w:w="2835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014DA" w:rsidRPr="00DB1473" w:rsidTr="002014DA">
        <w:tc>
          <w:tcPr>
            <w:tcW w:w="10773" w:type="dxa"/>
            <w:gridSpan w:val="7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lastRenderedPageBreak/>
              <w:t>Литературоведческая пропедевтика</w:t>
            </w:r>
            <w:r>
              <w:rPr>
                <w:b/>
                <w:sz w:val="28"/>
                <w:szCs w:val="28"/>
              </w:rPr>
              <w:t xml:space="preserve"> 22 ч</w:t>
            </w:r>
          </w:p>
        </w:tc>
      </w:tr>
      <w:tr w:rsidR="002014DA" w:rsidRPr="00DB1473" w:rsidTr="002014DA">
        <w:tc>
          <w:tcPr>
            <w:tcW w:w="2552" w:type="dxa"/>
          </w:tcPr>
          <w:p w:rsidR="002014DA" w:rsidRPr="0036777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772">
              <w:rPr>
                <w:sz w:val="28"/>
                <w:szCs w:val="28"/>
              </w:rPr>
              <w:t xml:space="preserve">    Средства выразительности: сравнение, звукопись, олицетворение, метафора, гипербола, повтор. Выделение их в тексте, определение значения в художественной речи.</w:t>
            </w:r>
          </w:p>
          <w:p w:rsidR="002014DA" w:rsidRPr="0036777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772">
              <w:rPr>
                <w:sz w:val="28"/>
                <w:szCs w:val="28"/>
              </w:rPr>
              <w:t xml:space="preserve">     Литературные понятия: художественное произведение, художественный образ, искусство слова, автор, сюжет, тема. Герой произведения: его портрет, речь поступки, мысли. Отношение к герою, рассказчик.</w:t>
            </w:r>
          </w:p>
          <w:p w:rsidR="002014DA" w:rsidRPr="0036777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772">
              <w:rPr>
                <w:sz w:val="28"/>
                <w:szCs w:val="28"/>
              </w:rPr>
              <w:t xml:space="preserve">    </w:t>
            </w:r>
            <w:r w:rsidRPr="00367772">
              <w:rPr>
                <w:sz w:val="28"/>
                <w:szCs w:val="28"/>
              </w:rPr>
              <w:lastRenderedPageBreak/>
              <w:t>Композиционные формы речи: повествование, описание, монолог героя, диалог героев.</w:t>
            </w:r>
          </w:p>
          <w:p w:rsidR="002014DA" w:rsidRPr="0036777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772">
              <w:rPr>
                <w:sz w:val="28"/>
                <w:szCs w:val="28"/>
              </w:rPr>
              <w:t xml:space="preserve">    Прозаическая и стихотворная речь. Основы стихосложения: ритм, рифма.</w:t>
            </w:r>
          </w:p>
          <w:p w:rsidR="002014DA" w:rsidRPr="0036777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772">
              <w:rPr>
                <w:sz w:val="28"/>
                <w:szCs w:val="28"/>
              </w:rPr>
              <w:t xml:space="preserve">    Историко – литературные понятия: фольклор и авторские художественные произведения.</w:t>
            </w:r>
          </w:p>
          <w:p w:rsidR="002014DA" w:rsidRPr="0036777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772">
              <w:rPr>
                <w:sz w:val="28"/>
                <w:szCs w:val="28"/>
              </w:rPr>
              <w:t xml:space="preserve">     Жанровое разнообразие произведений для чтения УНТ.</w:t>
            </w:r>
          </w:p>
          <w:p w:rsidR="002014DA" w:rsidRPr="0036777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772">
              <w:rPr>
                <w:sz w:val="28"/>
                <w:szCs w:val="28"/>
              </w:rPr>
              <w:t xml:space="preserve">    Литературная сказка. Художественные особенности сказок: лексика, структура.</w:t>
            </w:r>
          </w:p>
          <w:p w:rsidR="002014DA" w:rsidRPr="0036777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772">
              <w:rPr>
                <w:sz w:val="28"/>
                <w:szCs w:val="28"/>
              </w:rPr>
              <w:t xml:space="preserve">    Рассказы, пьесы, повести, стихотворения, басни, очерки, статьи детской периодики – произведения классиков отечественной и зарубежной литературы </w:t>
            </w:r>
            <w:r w:rsidRPr="00367772">
              <w:rPr>
                <w:sz w:val="28"/>
                <w:szCs w:val="28"/>
                <w:lang w:val="en-US"/>
              </w:rPr>
              <w:t>XIX</w:t>
            </w:r>
            <w:r w:rsidRPr="00367772">
              <w:rPr>
                <w:sz w:val="28"/>
                <w:szCs w:val="28"/>
              </w:rPr>
              <w:t xml:space="preserve"> – </w:t>
            </w:r>
            <w:r w:rsidRPr="00367772">
              <w:rPr>
                <w:sz w:val="28"/>
                <w:szCs w:val="28"/>
                <w:lang w:val="en-US"/>
              </w:rPr>
              <w:t>XX</w:t>
            </w:r>
            <w:r w:rsidRPr="00367772">
              <w:rPr>
                <w:sz w:val="28"/>
                <w:szCs w:val="28"/>
              </w:rPr>
              <w:t xml:space="preserve"> веков .</w:t>
            </w:r>
          </w:p>
        </w:tc>
        <w:tc>
          <w:tcPr>
            <w:tcW w:w="2551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lastRenderedPageBreak/>
              <w:t xml:space="preserve">    Малые жанры фольклора. Жанры произведений: рассказы, стихотворения, сказки. Прозаическая и стихотворная речь. Тема произведения. Главная мысль произведения. Развитие действия. Герой произведения. Характер героя. Средства выразительности. Сравнение. Метафора. Гипербола.</w:t>
            </w:r>
          </w:p>
        </w:tc>
        <w:tc>
          <w:tcPr>
            <w:tcW w:w="709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Сравнивать</w:t>
            </w:r>
            <w:r w:rsidRPr="00387C12">
              <w:rPr>
                <w:sz w:val="28"/>
                <w:szCs w:val="28"/>
              </w:rPr>
              <w:t xml:space="preserve"> малые фольклорные жанры произведений; называть жанры, характеризовать их особенности.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Сравнивать</w:t>
            </w:r>
            <w:r w:rsidRPr="00387C12">
              <w:rPr>
                <w:sz w:val="28"/>
                <w:szCs w:val="28"/>
              </w:rPr>
              <w:t xml:space="preserve"> сказки разных народов по теме, жанровым особенностям, языку.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Ориентироваться</w:t>
            </w:r>
            <w:r w:rsidRPr="00387C12">
              <w:rPr>
                <w:sz w:val="28"/>
                <w:szCs w:val="28"/>
              </w:rPr>
              <w:t xml:space="preserve"> в литературоведческих понятиях и терминах.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Наблюдать</w:t>
            </w:r>
            <w:r w:rsidRPr="00387C12">
              <w:rPr>
                <w:sz w:val="28"/>
                <w:szCs w:val="28"/>
              </w:rPr>
              <w:t>: выделять особенности разных жанров художественных произведений.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Наблюдать</w:t>
            </w:r>
            <w:r w:rsidRPr="00387C12">
              <w:rPr>
                <w:sz w:val="28"/>
                <w:szCs w:val="28"/>
              </w:rPr>
              <w:t>: находить в тексте сравнения, олицетворения, метафоры, гиперболы.</w:t>
            </w:r>
          </w:p>
        </w:tc>
      </w:tr>
      <w:tr w:rsidR="002014DA" w:rsidRPr="00DB1473" w:rsidTr="002014DA">
        <w:tc>
          <w:tcPr>
            <w:tcW w:w="10773" w:type="dxa"/>
            <w:gridSpan w:val="7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lastRenderedPageBreak/>
              <w:t>Творческая деятельность учащихся (на основе литературных произведений)</w:t>
            </w:r>
            <w:r>
              <w:rPr>
                <w:b/>
                <w:sz w:val="28"/>
                <w:szCs w:val="28"/>
              </w:rPr>
              <w:t xml:space="preserve"> 33ч</w:t>
            </w:r>
          </w:p>
        </w:tc>
      </w:tr>
      <w:tr w:rsidR="002014DA" w:rsidRPr="00DB1473" w:rsidTr="002014DA">
        <w:tc>
          <w:tcPr>
            <w:tcW w:w="2552" w:type="dxa"/>
          </w:tcPr>
          <w:p w:rsidR="002014DA" w:rsidRPr="0036777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772">
              <w:rPr>
                <w:sz w:val="28"/>
                <w:szCs w:val="28"/>
              </w:rPr>
              <w:t xml:space="preserve">   Освоение различных позиций в тексте: постановка живых картин, чтение по </w:t>
            </w:r>
            <w:r w:rsidRPr="00367772">
              <w:rPr>
                <w:sz w:val="28"/>
                <w:szCs w:val="28"/>
              </w:rPr>
              <w:lastRenderedPageBreak/>
              <w:t>ролям, инсценирование, драматизация. Создание различных форм интерпретации текста: устное словесное рисование, разные формы пересказа, создание собственного текста на основе художественного произведения.</w:t>
            </w:r>
          </w:p>
        </w:tc>
        <w:tc>
          <w:tcPr>
            <w:tcW w:w="2551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lastRenderedPageBreak/>
              <w:t>Постановка живых картин</w:t>
            </w:r>
            <w:r w:rsidRPr="00387C12">
              <w:rPr>
                <w:sz w:val="28"/>
                <w:szCs w:val="28"/>
              </w:rPr>
              <w:t>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Определение фрагмента для постановки живых </w:t>
            </w:r>
            <w:r w:rsidRPr="00387C12">
              <w:rPr>
                <w:sz w:val="28"/>
                <w:szCs w:val="28"/>
              </w:rPr>
              <w:lastRenderedPageBreak/>
              <w:t>картин. Освоение различных ролей в тексте. Выразительные средства для инсценировки. Постановка живых картин.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Чтение по ролям</w:t>
            </w:r>
            <w:r w:rsidRPr="00387C12">
              <w:rPr>
                <w:sz w:val="28"/>
                <w:szCs w:val="28"/>
              </w:rPr>
              <w:t>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Определение фрагмента для чтения по ролям. Освоение различных ролей в тексте. 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Выразительные средства (тон, темп, интонация) для чтения по ролям. Чтение по ролям.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Инсценирование</w:t>
            </w:r>
            <w:r w:rsidRPr="00387C12">
              <w:rPr>
                <w:sz w:val="28"/>
                <w:szCs w:val="28"/>
              </w:rPr>
              <w:t>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Определение фрагмента для инсценирования. Освоение различных ролей в тексте. 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Выразительные средства (мимика, жесты, интонация) для инсценирования. Инсценирование.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Устное словесное рисование.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Определение фрагмента для устного словесного рисования. 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 Слова, словосочетания, отражающие содержание этого фрагмента. </w:t>
            </w:r>
            <w:r w:rsidRPr="00387C12">
              <w:rPr>
                <w:sz w:val="28"/>
                <w:szCs w:val="28"/>
              </w:rPr>
              <w:lastRenderedPageBreak/>
              <w:t>Презентация фрагмента.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Устное сочинение</w:t>
            </w:r>
            <w:r w:rsidRPr="00387C12">
              <w:rPr>
                <w:sz w:val="28"/>
                <w:szCs w:val="28"/>
              </w:rPr>
              <w:t>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sz w:val="28"/>
                <w:szCs w:val="28"/>
              </w:rPr>
              <w:t xml:space="preserve">   Отражение в устном сочинении темы прочитанного произведения. Определение главной мысли произведения. Определение темы и главной мысли устного высказывания. Выразительные средства языка для высказывания. Структура высказывания. Презентация устного сочинения.</w:t>
            </w:r>
          </w:p>
        </w:tc>
        <w:tc>
          <w:tcPr>
            <w:tcW w:w="709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09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Инсценировать </w:t>
            </w:r>
            <w:r>
              <w:rPr>
                <w:sz w:val="28"/>
                <w:szCs w:val="28"/>
              </w:rPr>
              <w:t xml:space="preserve">художественное произведение: читать по ролям, участвовать в </w:t>
            </w:r>
            <w:r>
              <w:rPr>
                <w:sz w:val="28"/>
                <w:szCs w:val="28"/>
              </w:rPr>
              <w:lastRenderedPageBreak/>
              <w:t>драматизации; передавать особенности героев, используя различные выразительные средства; намечать мизансцены.</w:t>
            </w: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Конструировать</w:t>
            </w:r>
            <w:r w:rsidRPr="00387C12">
              <w:rPr>
                <w:sz w:val="28"/>
                <w:szCs w:val="28"/>
              </w:rPr>
              <w:t xml:space="preserve"> устное сочинение: передавать замысел автора, главную мысль произведения, выразительные средства языка.</w:t>
            </w:r>
          </w:p>
          <w:p w:rsidR="002014DA" w:rsidRPr="00387C12" w:rsidRDefault="002014DA" w:rsidP="002014D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7C12">
              <w:rPr>
                <w:b/>
                <w:sz w:val="28"/>
                <w:szCs w:val="28"/>
              </w:rPr>
              <w:t>Презентовать</w:t>
            </w:r>
            <w:r w:rsidRPr="00387C12">
              <w:rPr>
                <w:sz w:val="28"/>
                <w:szCs w:val="28"/>
              </w:rPr>
              <w:t xml:space="preserve"> устное сочинение.</w:t>
            </w:r>
          </w:p>
        </w:tc>
      </w:tr>
    </w:tbl>
    <w:p w:rsidR="002014DA" w:rsidRDefault="002014DA" w:rsidP="002014DA"/>
    <w:p w:rsidR="002014DA" w:rsidRDefault="002014DA" w:rsidP="002014DA">
      <w:pPr>
        <w:rPr>
          <w:sz w:val="20"/>
          <w:szCs w:val="20"/>
        </w:rPr>
      </w:pPr>
    </w:p>
    <w:p w:rsidR="002014DA" w:rsidRDefault="002014DA" w:rsidP="002014DA">
      <w:pPr>
        <w:shd w:val="clear" w:color="auto" w:fill="FFFFFF"/>
        <w:jc w:val="center"/>
        <w:rPr>
          <w:b/>
          <w:sz w:val="28"/>
          <w:szCs w:val="28"/>
        </w:rPr>
      </w:pPr>
    </w:p>
    <w:p w:rsidR="002014DA" w:rsidRDefault="002014DA" w:rsidP="002014DA">
      <w:pPr>
        <w:shd w:val="clear" w:color="auto" w:fill="FFFFFF"/>
        <w:jc w:val="center"/>
        <w:rPr>
          <w:b/>
          <w:sz w:val="28"/>
          <w:szCs w:val="28"/>
        </w:rPr>
      </w:pPr>
    </w:p>
    <w:p w:rsidR="002014DA" w:rsidRPr="00592E20" w:rsidRDefault="002014DA" w:rsidP="002014D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материально- технического обеспечения</w:t>
      </w:r>
      <w:r w:rsidRPr="00592E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образовательного процесса</w:t>
      </w:r>
    </w:p>
    <w:p w:rsidR="002014DA" w:rsidRPr="00592E20" w:rsidRDefault="002014DA" w:rsidP="002014DA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ook w:val="01E0"/>
      </w:tblPr>
      <w:tblGrid>
        <w:gridCol w:w="5219"/>
        <w:gridCol w:w="1712"/>
        <w:gridCol w:w="3241"/>
      </w:tblGrid>
      <w:tr w:rsidR="002014DA" w:rsidRPr="00592E20" w:rsidTr="00805FBA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jc w:val="center"/>
              <w:rPr>
                <w:b/>
                <w:sz w:val="28"/>
                <w:szCs w:val="28"/>
              </w:rPr>
            </w:pPr>
            <w:r w:rsidRPr="00592E20">
              <w:rPr>
                <w:b/>
                <w:sz w:val="28"/>
                <w:szCs w:val="28"/>
              </w:rPr>
              <w:t>Наименование и средств материально – технического обеспечения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jc w:val="center"/>
              <w:rPr>
                <w:b/>
                <w:sz w:val="28"/>
                <w:szCs w:val="28"/>
              </w:rPr>
            </w:pPr>
            <w:r w:rsidRPr="00592E20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jc w:val="center"/>
              <w:rPr>
                <w:b/>
                <w:sz w:val="28"/>
                <w:szCs w:val="28"/>
              </w:rPr>
            </w:pPr>
            <w:r w:rsidRPr="00592E20">
              <w:rPr>
                <w:b/>
                <w:sz w:val="28"/>
                <w:szCs w:val="28"/>
              </w:rPr>
              <w:t>Примечание</w:t>
            </w:r>
          </w:p>
        </w:tc>
      </w:tr>
      <w:tr w:rsidR="002014DA" w:rsidRPr="00592E20" w:rsidTr="00805FBA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90021C" w:rsidRDefault="002014DA" w:rsidP="002014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2014DA" w:rsidRPr="00592E20" w:rsidTr="00805FBA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F96178" w:rsidRDefault="002014DA" w:rsidP="002014DA">
            <w:pPr>
              <w:rPr>
                <w:sz w:val="28"/>
                <w:szCs w:val="28"/>
              </w:rPr>
            </w:pPr>
          </w:p>
          <w:p w:rsidR="002014DA" w:rsidRPr="00F96178" w:rsidRDefault="002014DA" w:rsidP="002014DA">
            <w:pPr>
              <w:ind w:firstLine="709"/>
              <w:jc w:val="both"/>
              <w:rPr>
                <w:sz w:val="28"/>
                <w:szCs w:val="28"/>
              </w:rPr>
            </w:pPr>
            <w:r w:rsidRPr="00F96178">
              <w:rPr>
                <w:sz w:val="28"/>
                <w:szCs w:val="28"/>
              </w:rPr>
              <w:t>Приме</w:t>
            </w:r>
            <w:r>
              <w:rPr>
                <w:sz w:val="28"/>
                <w:szCs w:val="28"/>
              </w:rPr>
              <w:t>рная программа по литературному чтению</w:t>
            </w:r>
            <w:r w:rsidRPr="00F96178">
              <w:rPr>
                <w:bCs/>
                <w:sz w:val="28"/>
                <w:szCs w:val="28"/>
              </w:rPr>
              <w:t xml:space="preserve"> федерального государственного образовательного стандарта общего начального образования (приказ Минобрнауки РФ № 373 от 6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96178">
                <w:rPr>
                  <w:bCs/>
                  <w:sz w:val="28"/>
                  <w:szCs w:val="28"/>
                </w:rPr>
                <w:t>2009 г</w:t>
              </w:r>
            </w:smartTag>
            <w:r w:rsidRPr="00F96178">
              <w:rPr>
                <w:bCs/>
                <w:sz w:val="28"/>
                <w:szCs w:val="28"/>
              </w:rPr>
              <w:t>.).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F96178" w:rsidRDefault="002014DA" w:rsidP="002014DA">
            <w:pPr>
              <w:jc w:val="center"/>
              <w:rPr>
                <w:sz w:val="28"/>
                <w:szCs w:val="28"/>
              </w:rPr>
            </w:pPr>
          </w:p>
          <w:p w:rsidR="002014DA" w:rsidRPr="00F96178" w:rsidRDefault="002014DA" w:rsidP="002014DA">
            <w:pPr>
              <w:jc w:val="center"/>
              <w:rPr>
                <w:sz w:val="28"/>
                <w:szCs w:val="28"/>
              </w:rPr>
            </w:pPr>
            <w:r w:rsidRPr="00F96178">
              <w:rPr>
                <w:sz w:val="28"/>
                <w:szCs w:val="28"/>
              </w:rPr>
              <w:t>Д</w:t>
            </w:r>
          </w:p>
          <w:p w:rsidR="002014DA" w:rsidRPr="00F96178" w:rsidRDefault="002014DA" w:rsidP="002014DA">
            <w:pPr>
              <w:jc w:val="center"/>
              <w:rPr>
                <w:sz w:val="28"/>
                <w:szCs w:val="28"/>
              </w:rPr>
            </w:pPr>
          </w:p>
          <w:p w:rsidR="002014DA" w:rsidRPr="00F96178" w:rsidRDefault="002014DA" w:rsidP="002014DA">
            <w:pPr>
              <w:jc w:val="center"/>
              <w:rPr>
                <w:sz w:val="28"/>
                <w:szCs w:val="28"/>
              </w:rPr>
            </w:pPr>
          </w:p>
          <w:p w:rsidR="002014DA" w:rsidRPr="00F96178" w:rsidRDefault="002014DA" w:rsidP="00201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4DA" w:rsidRPr="00F96178" w:rsidRDefault="002014DA" w:rsidP="002014DA">
            <w:pPr>
              <w:jc w:val="center"/>
              <w:rPr>
                <w:b/>
                <w:sz w:val="28"/>
                <w:szCs w:val="28"/>
              </w:rPr>
            </w:pPr>
            <w:r w:rsidRPr="00F96178">
              <w:rPr>
                <w:sz w:val="28"/>
                <w:szCs w:val="28"/>
              </w:rPr>
              <w:t>Библиотечный фонд комплектуется на основе федерального перечня учебников, рекомендованных (допущенных) Минобрнауки РФ</w:t>
            </w:r>
          </w:p>
        </w:tc>
      </w:tr>
      <w:tr w:rsidR="002014DA" w:rsidRPr="00592E20" w:rsidTr="00805FBA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F96178" w:rsidRDefault="000E2730" w:rsidP="00201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начального общего образования </w:t>
            </w:r>
            <w:r w:rsidR="002014DA" w:rsidRPr="00F96178">
              <w:rPr>
                <w:sz w:val="28"/>
                <w:szCs w:val="28"/>
              </w:rPr>
              <w:t xml:space="preserve"> к УМК </w:t>
            </w:r>
            <w:r>
              <w:rPr>
                <w:sz w:val="28"/>
                <w:szCs w:val="28"/>
              </w:rPr>
              <w:t>«Система Л.В. Занкова</w:t>
            </w:r>
            <w:r w:rsidR="002014DA" w:rsidRPr="00F96178">
              <w:rPr>
                <w:sz w:val="28"/>
                <w:szCs w:val="28"/>
              </w:rPr>
              <w:t>»</w:t>
            </w:r>
          </w:p>
          <w:p w:rsidR="002014DA" w:rsidRPr="00F96178" w:rsidRDefault="002014DA" w:rsidP="002014DA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F96178" w:rsidRDefault="002014DA" w:rsidP="002014DA">
            <w:pPr>
              <w:jc w:val="center"/>
              <w:rPr>
                <w:sz w:val="28"/>
                <w:szCs w:val="28"/>
              </w:rPr>
            </w:pPr>
            <w:r w:rsidRPr="00F96178">
              <w:rPr>
                <w:sz w:val="28"/>
                <w:szCs w:val="28"/>
              </w:rPr>
              <w:t>Д</w:t>
            </w:r>
          </w:p>
        </w:tc>
        <w:tc>
          <w:tcPr>
            <w:tcW w:w="3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14DA" w:rsidRPr="00592E20" w:rsidTr="00805FBA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F96178" w:rsidRDefault="002014DA" w:rsidP="002014DA">
            <w:pPr>
              <w:rPr>
                <w:sz w:val="28"/>
                <w:szCs w:val="28"/>
              </w:rPr>
            </w:pPr>
            <w:r w:rsidRPr="00F9617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МК 1-4 классы  по литературному чтению </w:t>
            </w:r>
            <w:r w:rsidR="000E2730">
              <w:rPr>
                <w:sz w:val="28"/>
                <w:szCs w:val="28"/>
              </w:rPr>
              <w:t>«Системы Л.В. Занкова</w:t>
            </w:r>
            <w:r w:rsidRPr="00F96178">
              <w:rPr>
                <w:sz w:val="28"/>
                <w:szCs w:val="28"/>
              </w:rPr>
              <w:t xml:space="preserve">». </w:t>
            </w:r>
            <w:r w:rsidR="000E2730">
              <w:rPr>
                <w:sz w:val="28"/>
                <w:szCs w:val="28"/>
              </w:rPr>
              <w:t>Свиридова В.Ю.</w:t>
            </w:r>
          </w:p>
          <w:p w:rsidR="002014DA" w:rsidRPr="00F96178" w:rsidRDefault="002014DA" w:rsidP="002014DA">
            <w:pPr>
              <w:rPr>
                <w:sz w:val="28"/>
                <w:szCs w:val="28"/>
              </w:rPr>
            </w:pPr>
            <w:r w:rsidRPr="00F96178">
              <w:rPr>
                <w:sz w:val="28"/>
                <w:szCs w:val="28"/>
              </w:rPr>
              <w:lastRenderedPageBreak/>
              <w:t>(учебники, рабочие тетради</w:t>
            </w:r>
            <w:r>
              <w:rPr>
                <w:sz w:val="28"/>
                <w:szCs w:val="28"/>
              </w:rPr>
              <w:t>, хрестоматии</w:t>
            </w:r>
            <w:r w:rsidRPr="00F96178">
              <w:rPr>
                <w:sz w:val="28"/>
                <w:szCs w:val="28"/>
              </w:rPr>
              <w:t>)</w:t>
            </w:r>
          </w:p>
          <w:p w:rsidR="002014DA" w:rsidRPr="00F96178" w:rsidRDefault="002014DA" w:rsidP="002014DA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F96178" w:rsidRDefault="002014DA" w:rsidP="002014DA">
            <w:pPr>
              <w:jc w:val="center"/>
              <w:rPr>
                <w:sz w:val="28"/>
                <w:szCs w:val="28"/>
              </w:rPr>
            </w:pPr>
            <w:r w:rsidRPr="00F96178">
              <w:rPr>
                <w:sz w:val="28"/>
                <w:szCs w:val="28"/>
              </w:rPr>
              <w:lastRenderedPageBreak/>
              <w:t>К</w:t>
            </w:r>
          </w:p>
          <w:p w:rsidR="002014DA" w:rsidRPr="00F96178" w:rsidRDefault="002014DA" w:rsidP="00201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14DA" w:rsidRPr="00592E20" w:rsidTr="00805FBA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90021C" w:rsidRDefault="002014DA" w:rsidP="002014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Печатные пособия</w:t>
            </w:r>
          </w:p>
        </w:tc>
      </w:tr>
      <w:tr w:rsidR="002014DA" w:rsidRPr="00592E20" w:rsidTr="00805FBA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rPr>
                <w:sz w:val="28"/>
                <w:szCs w:val="28"/>
              </w:rPr>
            </w:pPr>
            <w:r w:rsidRPr="00592E20">
              <w:rPr>
                <w:sz w:val="28"/>
                <w:szCs w:val="28"/>
              </w:rPr>
              <w:t>Наборы сюжетных картинок в соответствии с тематикой, определенной в стандарте начального образования по литературному чтению и в программе обучения (в том числе в цифровой форме).</w:t>
            </w:r>
          </w:p>
          <w:p w:rsidR="002014DA" w:rsidRPr="00592E20" w:rsidRDefault="002014DA" w:rsidP="002014DA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jc w:val="center"/>
              <w:rPr>
                <w:sz w:val="28"/>
                <w:szCs w:val="28"/>
              </w:rPr>
            </w:pPr>
          </w:p>
        </w:tc>
      </w:tr>
      <w:tr w:rsidR="002014DA" w:rsidRPr="00592E20" w:rsidTr="00805FBA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rPr>
                <w:sz w:val="28"/>
                <w:szCs w:val="28"/>
              </w:rPr>
            </w:pPr>
            <w:r w:rsidRPr="00592E20">
              <w:rPr>
                <w:sz w:val="28"/>
                <w:szCs w:val="28"/>
              </w:rPr>
              <w:t>Репродукции картин и художественные фотографии в соответствии с содержанием обучения по литературному чтению (в том числе в цифровой форме).</w:t>
            </w:r>
          </w:p>
          <w:p w:rsidR="002014DA" w:rsidRPr="00592E20" w:rsidRDefault="002014DA" w:rsidP="002014DA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jc w:val="center"/>
              <w:rPr>
                <w:sz w:val="28"/>
                <w:szCs w:val="28"/>
              </w:rPr>
            </w:pPr>
          </w:p>
        </w:tc>
      </w:tr>
      <w:tr w:rsidR="002014DA" w:rsidRPr="00592E20" w:rsidTr="00805FBA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rPr>
                <w:sz w:val="28"/>
                <w:szCs w:val="28"/>
              </w:rPr>
            </w:pPr>
            <w:r w:rsidRPr="00592E20">
              <w:rPr>
                <w:sz w:val="28"/>
                <w:szCs w:val="28"/>
              </w:rPr>
              <w:t>Портреты поэтов и писателей.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jc w:val="center"/>
              <w:rPr>
                <w:sz w:val="28"/>
                <w:szCs w:val="28"/>
              </w:rPr>
            </w:pPr>
          </w:p>
        </w:tc>
      </w:tr>
      <w:tr w:rsidR="002014DA" w:rsidRPr="00592E20" w:rsidTr="00805FBA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90021C" w:rsidRDefault="002014DA" w:rsidP="002014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2014DA" w:rsidRPr="00592E20" w:rsidTr="00805FBA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ind w:left="142"/>
              <w:rPr>
                <w:sz w:val="28"/>
                <w:szCs w:val="28"/>
              </w:rPr>
            </w:pPr>
            <w:r w:rsidRPr="00592E20">
              <w:rPr>
                <w:sz w:val="28"/>
                <w:szCs w:val="28"/>
              </w:rPr>
              <w:t xml:space="preserve"> Классная доска  с набором приспособлений для крепления таблиц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ind w:left="720"/>
              <w:rPr>
                <w:sz w:val="28"/>
                <w:szCs w:val="28"/>
                <w:highlight w:val="cyan"/>
              </w:rPr>
            </w:pPr>
            <w:r w:rsidRPr="0090021C">
              <w:rPr>
                <w:sz w:val="28"/>
                <w:szCs w:val="28"/>
              </w:rPr>
              <w:t>Д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ind w:firstLine="135"/>
              <w:rPr>
                <w:sz w:val="28"/>
                <w:szCs w:val="28"/>
                <w:highlight w:val="cyan"/>
              </w:rPr>
            </w:pPr>
          </w:p>
        </w:tc>
      </w:tr>
      <w:tr w:rsidR="002014DA" w:rsidRPr="00592E20" w:rsidTr="00805FBA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ind w:left="142"/>
              <w:rPr>
                <w:sz w:val="28"/>
                <w:szCs w:val="28"/>
              </w:rPr>
            </w:pPr>
            <w:r w:rsidRPr="00592E20">
              <w:rPr>
                <w:sz w:val="28"/>
                <w:szCs w:val="28"/>
              </w:rPr>
              <w:t>Магнитная доска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ind w:left="720"/>
              <w:rPr>
                <w:sz w:val="28"/>
                <w:szCs w:val="28"/>
                <w:highlight w:val="cyan"/>
              </w:rPr>
            </w:pPr>
            <w:r w:rsidRPr="0090021C">
              <w:rPr>
                <w:sz w:val="28"/>
                <w:szCs w:val="28"/>
              </w:rPr>
              <w:t>Д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ind w:firstLine="135"/>
              <w:rPr>
                <w:sz w:val="28"/>
                <w:szCs w:val="28"/>
                <w:highlight w:val="cyan"/>
              </w:rPr>
            </w:pPr>
          </w:p>
        </w:tc>
      </w:tr>
      <w:tr w:rsidR="002014DA" w:rsidRPr="00592E20" w:rsidTr="00805FBA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ind w:left="720"/>
              <w:rPr>
                <w:sz w:val="28"/>
                <w:szCs w:val="28"/>
                <w:highlight w:val="cyan"/>
              </w:rPr>
            </w:pPr>
            <w:r w:rsidRPr="0090021C">
              <w:rPr>
                <w:sz w:val="28"/>
                <w:szCs w:val="28"/>
              </w:rPr>
              <w:t>Д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ind w:firstLine="135"/>
              <w:rPr>
                <w:sz w:val="28"/>
                <w:szCs w:val="28"/>
                <w:highlight w:val="cyan"/>
              </w:rPr>
            </w:pPr>
          </w:p>
        </w:tc>
      </w:tr>
      <w:tr w:rsidR="002014DA" w:rsidRPr="00592E20" w:rsidTr="00805FBA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Экранно-звуковые пособия</w:t>
            </w:r>
          </w:p>
        </w:tc>
      </w:tr>
      <w:tr w:rsidR="002014DA" w:rsidRPr="0090021C" w:rsidTr="00805FBA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90021C" w:rsidRDefault="002014DA" w:rsidP="002014DA">
            <w:pPr>
              <w:ind w:firstLine="135"/>
              <w:rPr>
                <w:sz w:val="28"/>
                <w:szCs w:val="28"/>
              </w:rPr>
            </w:pPr>
            <w:r w:rsidRPr="00592E20">
              <w:rPr>
                <w:sz w:val="28"/>
                <w:szCs w:val="28"/>
              </w:rPr>
              <w:t>Мультимедийные (цифровые) образовательные ресурсы, соответствующие содержанию обучения.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90021C" w:rsidRDefault="002014DA" w:rsidP="00201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90021C" w:rsidRDefault="002014DA" w:rsidP="002014DA">
            <w:pPr>
              <w:jc w:val="center"/>
              <w:rPr>
                <w:sz w:val="28"/>
                <w:szCs w:val="28"/>
              </w:rPr>
            </w:pPr>
          </w:p>
        </w:tc>
      </w:tr>
      <w:tr w:rsidR="002014DA" w:rsidRPr="0090021C" w:rsidTr="00805FBA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Default="002014DA" w:rsidP="002014DA">
            <w:r w:rsidRPr="00534519">
              <w:rPr>
                <w:sz w:val="28"/>
                <w:szCs w:val="28"/>
              </w:rPr>
              <w:t>Видеофильмы, соответствующие содержанию обучения 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Default="002014DA" w:rsidP="002014DA">
            <w:pPr>
              <w:jc w:val="center"/>
            </w:pPr>
            <w:r>
              <w:t>Д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Default="002014DA" w:rsidP="002014DA"/>
        </w:tc>
      </w:tr>
      <w:tr w:rsidR="002014DA" w:rsidRPr="00592E20" w:rsidTr="00805FBA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jc w:val="center"/>
              <w:rPr>
                <w:b/>
                <w:sz w:val="28"/>
                <w:szCs w:val="28"/>
              </w:rPr>
            </w:pPr>
            <w:r w:rsidRPr="00592E20">
              <w:rPr>
                <w:b/>
                <w:sz w:val="28"/>
                <w:szCs w:val="28"/>
              </w:rPr>
              <w:t>Демонстрационные пособия</w:t>
            </w:r>
          </w:p>
        </w:tc>
      </w:tr>
      <w:tr w:rsidR="002014DA" w:rsidRPr="00592E20" w:rsidTr="00805FBA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rPr>
                <w:sz w:val="28"/>
                <w:szCs w:val="28"/>
              </w:rPr>
            </w:pPr>
            <w:r w:rsidRPr="00592E20">
              <w:rPr>
                <w:sz w:val="28"/>
                <w:szCs w:val="28"/>
              </w:rPr>
              <w:t>Модель- аппликация</w:t>
            </w:r>
            <w:r>
              <w:rPr>
                <w:sz w:val="28"/>
                <w:szCs w:val="28"/>
              </w:rPr>
              <w:t xml:space="preserve"> «Лента букв»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  <w:p w:rsidR="002014DA" w:rsidRPr="00592E20" w:rsidRDefault="002014DA" w:rsidP="00201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14DA" w:rsidRPr="00592E20" w:rsidTr="00805FBA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 букв, слогов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Default="002014DA" w:rsidP="00201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магнитным креплением</w:t>
            </w:r>
          </w:p>
        </w:tc>
      </w:tr>
      <w:tr w:rsidR="002014DA" w:rsidRPr="00592E20" w:rsidTr="00805FBA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ind w:left="142"/>
              <w:rPr>
                <w:sz w:val="28"/>
                <w:szCs w:val="28"/>
              </w:rPr>
            </w:pPr>
            <w:r w:rsidRPr="00592E20">
              <w:rPr>
                <w:sz w:val="28"/>
                <w:szCs w:val="28"/>
              </w:rPr>
              <w:t xml:space="preserve">Пособия для составления графических схем  слов и предложений. </w:t>
            </w:r>
          </w:p>
          <w:p w:rsidR="002014DA" w:rsidRPr="00592E20" w:rsidRDefault="002014DA" w:rsidP="002014DA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Д/К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14DA" w:rsidRPr="00592E20" w:rsidTr="00805FBA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Игры и игрушки</w:t>
            </w:r>
          </w:p>
        </w:tc>
      </w:tr>
      <w:tr w:rsidR="002014DA" w:rsidRPr="00592E20" w:rsidTr="00805FBA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14DA" w:rsidRPr="00592E20" w:rsidTr="00805FBA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ind w:left="142"/>
              <w:rPr>
                <w:sz w:val="28"/>
                <w:szCs w:val="28"/>
              </w:rPr>
            </w:pPr>
            <w:r w:rsidRPr="00592E20">
              <w:rPr>
                <w:sz w:val="28"/>
                <w:szCs w:val="28"/>
              </w:rPr>
              <w:t xml:space="preserve"> Предметные картинки на тему: «Семья»,  «Домашние животные»,«Посуда», «Овощи и фрукты» (предметы), предназначенные для составления слов и предложений, текстов.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ind w:left="7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Д/П</w:t>
            </w:r>
          </w:p>
          <w:p w:rsidR="002014DA" w:rsidRPr="00592E20" w:rsidRDefault="002014DA" w:rsidP="002014DA">
            <w:pPr>
              <w:ind w:left="720"/>
              <w:jc w:val="center"/>
              <w:rPr>
                <w:b/>
                <w:sz w:val="28"/>
                <w:szCs w:val="28"/>
              </w:rPr>
            </w:pPr>
          </w:p>
          <w:p w:rsidR="002014DA" w:rsidRPr="00592E20" w:rsidRDefault="002014DA" w:rsidP="002014DA">
            <w:pPr>
              <w:ind w:left="720"/>
              <w:jc w:val="center"/>
              <w:rPr>
                <w:b/>
                <w:sz w:val="28"/>
                <w:szCs w:val="28"/>
              </w:rPr>
            </w:pPr>
          </w:p>
          <w:p w:rsidR="002014DA" w:rsidRPr="00592E20" w:rsidRDefault="002014DA" w:rsidP="002014DA">
            <w:pPr>
              <w:ind w:left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ind w:firstLine="135"/>
              <w:rPr>
                <w:sz w:val="28"/>
                <w:szCs w:val="28"/>
                <w:highlight w:val="cyan"/>
              </w:rPr>
            </w:pPr>
            <w:r w:rsidRPr="00592E20">
              <w:rPr>
                <w:sz w:val="28"/>
                <w:szCs w:val="28"/>
                <w:highlight w:val="cyan"/>
              </w:rPr>
              <w:t xml:space="preserve"> </w:t>
            </w:r>
          </w:p>
        </w:tc>
      </w:tr>
      <w:tr w:rsidR="002014DA" w:rsidRPr="00592E20" w:rsidTr="00805FBA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ind w:left="142"/>
              <w:rPr>
                <w:sz w:val="28"/>
                <w:szCs w:val="28"/>
              </w:rPr>
            </w:pPr>
            <w:r w:rsidRPr="00592E20">
              <w:rPr>
                <w:sz w:val="28"/>
                <w:szCs w:val="28"/>
              </w:rPr>
              <w:lastRenderedPageBreak/>
              <w:t>Настольные развивающие игры.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Д/П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ind w:firstLine="135"/>
              <w:rPr>
                <w:sz w:val="28"/>
                <w:szCs w:val="28"/>
                <w:highlight w:val="cyan"/>
              </w:rPr>
            </w:pPr>
          </w:p>
        </w:tc>
      </w:tr>
      <w:tr w:rsidR="002014DA" w:rsidRPr="00592E20" w:rsidTr="00805FBA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«Говорящая азбука»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10386D" w:rsidRDefault="002014DA" w:rsidP="002014DA">
            <w:pPr>
              <w:ind w:left="720"/>
              <w:rPr>
                <w:sz w:val="28"/>
                <w:szCs w:val="28"/>
                <w:highlight w:val="cyan"/>
              </w:rPr>
            </w:pPr>
            <w:r w:rsidRPr="0010386D">
              <w:rPr>
                <w:sz w:val="28"/>
                <w:szCs w:val="28"/>
              </w:rPr>
              <w:t>Д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A" w:rsidRPr="00592E20" w:rsidRDefault="002014DA" w:rsidP="002014DA">
            <w:pPr>
              <w:ind w:firstLine="135"/>
              <w:rPr>
                <w:sz w:val="28"/>
                <w:szCs w:val="28"/>
                <w:highlight w:val="cyan"/>
              </w:rPr>
            </w:pPr>
          </w:p>
        </w:tc>
      </w:tr>
    </w:tbl>
    <w:p w:rsidR="002014DA" w:rsidRPr="00592E20" w:rsidRDefault="002014DA" w:rsidP="002014DA">
      <w:pPr>
        <w:shd w:val="clear" w:color="auto" w:fill="FFFFFF"/>
        <w:jc w:val="center"/>
        <w:rPr>
          <w:b/>
          <w:sz w:val="28"/>
          <w:szCs w:val="28"/>
        </w:rPr>
      </w:pPr>
    </w:p>
    <w:p w:rsidR="002014DA" w:rsidRDefault="002014DA" w:rsidP="002014DA">
      <w:pPr>
        <w:shd w:val="clear" w:color="auto" w:fill="FFFFFF"/>
        <w:jc w:val="center"/>
        <w:rPr>
          <w:b/>
          <w:sz w:val="28"/>
          <w:szCs w:val="28"/>
        </w:rPr>
      </w:pPr>
    </w:p>
    <w:p w:rsidR="002014DA" w:rsidRPr="00F96178" w:rsidRDefault="002014DA" w:rsidP="002014DA">
      <w:pPr>
        <w:rPr>
          <w:sz w:val="32"/>
          <w:szCs w:val="32"/>
        </w:rPr>
      </w:pPr>
      <w:r w:rsidRPr="00F96178">
        <w:rPr>
          <w:sz w:val="32"/>
          <w:szCs w:val="32"/>
        </w:rPr>
        <w:t>Согласовано                                                            Согласовано</w:t>
      </w:r>
    </w:p>
    <w:p w:rsidR="002014DA" w:rsidRPr="00F96178" w:rsidRDefault="002014DA" w:rsidP="002014DA">
      <w:pPr>
        <w:rPr>
          <w:sz w:val="32"/>
          <w:szCs w:val="32"/>
        </w:rPr>
      </w:pPr>
      <w:r w:rsidRPr="00F96178">
        <w:rPr>
          <w:sz w:val="32"/>
          <w:szCs w:val="32"/>
        </w:rPr>
        <w:t xml:space="preserve">Протокол заседания МО                      </w:t>
      </w:r>
      <w:r w:rsidR="00940FED">
        <w:rPr>
          <w:sz w:val="32"/>
          <w:szCs w:val="32"/>
        </w:rPr>
        <w:t xml:space="preserve">               Замдиректора </w:t>
      </w:r>
      <w:r w:rsidRPr="00F96178">
        <w:rPr>
          <w:sz w:val="32"/>
          <w:szCs w:val="32"/>
        </w:rPr>
        <w:t>поУВР</w:t>
      </w:r>
    </w:p>
    <w:p w:rsidR="002014DA" w:rsidRPr="00F96178" w:rsidRDefault="002014DA" w:rsidP="002014DA">
      <w:pPr>
        <w:rPr>
          <w:sz w:val="32"/>
          <w:szCs w:val="32"/>
        </w:rPr>
      </w:pPr>
      <w:r w:rsidRPr="00F96178">
        <w:rPr>
          <w:sz w:val="32"/>
          <w:szCs w:val="32"/>
        </w:rPr>
        <w:t>учителей начальных клас</w:t>
      </w:r>
      <w:r w:rsidR="00940FED">
        <w:rPr>
          <w:sz w:val="32"/>
          <w:szCs w:val="32"/>
        </w:rPr>
        <w:t xml:space="preserve">сов                         </w:t>
      </w:r>
      <w:r w:rsidRPr="00F96178">
        <w:rPr>
          <w:sz w:val="32"/>
          <w:szCs w:val="32"/>
        </w:rPr>
        <w:t xml:space="preserve"> </w:t>
      </w:r>
      <w:r w:rsidR="00940FED">
        <w:rPr>
          <w:sz w:val="32"/>
          <w:szCs w:val="32"/>
        </w:rPr>
        <w:t>______</w:t>
      </w:r>
      <w:r w:rsidRPr="00F96178">
        <w:rPr>
          <w:sz w:val="32"/>
          <w:szCs w:val="32"/>
        </w:rPr>
        <w:t xml:space="preserve"> </w:t>
      </w:r>
      <w:r w:rsidR="00940FED">
        <w:rPr>
          <w:sz w:val="32"/>
          <w:szCs w:val="32"/>
        </w:rPr>
        <w:t>Драгуленко А.Н.</w:t>
      </w:r>
      <w:r w:rsidRPr="00F96178">
        <w:rPr>
          <w:sz w:val="32"/>
          <w:szCs w:val="32"/>
        </w:rPr>
        <w:t xml:space="preserve">   </w:t>
      </w:r>
      <w:r w:rsidR="000E2730">
        <w:rPr>
          <w:sz w:val="32"/>
          <w:szCs w:val="32"/>
        </w:rPr>
        <w:t xml:space="preserve">                                                              </w:t>
      </w:r>
    </w:p>
    <w:p w:rsidR="002014DA" w:rsidRPr="00F96178" w:rsidRDefault="002014DA" w:rsidP="002014DA">
      <w:pPr>
        <w:rPr>
          <w:sz w:val="32"/>
          <w:szCs w:val="32"/>
        </w:rPr>
      </w:pPr>
      <w:r w:rsidRPr="00F96178">
        <w:rPr>
          <w:sz w:val="32"/>
          <w:szCs w:val="32"/>
        </w:rPr>
        <w:t xml:space="preserve">от ________2011 г. </w:t>
      </w:r>
      <w:r w:rsidR="00940FED">
        <w:rPr>
          <w:sz w:val="32"/>
          <w:szCs w:val="32"/>
        </w:rPr>
        <w:t>Пр.</w:t>
      </w:r>
      <w:r w:rsidRPr="00F96178">
        <w:rPr>
          <w:sz w:val="32"/>
          <w:szCs w:val="32"/>
        </w:rPr>
        <w:t xml:space="preserve">  №1.          </w:t>
      </w:r>
      <w:r w:rsidR="00940FED">
        <w:rPr>
          <w:sz w:val="32"/>
          <w:szCs w:val="32"/>
        </w:rPr>
        <w:t xml:space="preserve">                       </w:t>
      </w:r>
      <w:r w:rsidRPr="00F96178">
        <w:rPr>
          <w:sz w:val="32"/>
          <w:szCs w:val="32"/>
        </w:rPr>
        <w:t>_______2011г.</w:t>
      </w:r>
    </w:p>
    <w:p w:rsidR="002014DA" w:rsidRPr="00F96178" w:rsidRDefault="002014DA" w:rsidP="002014DA">
      <w:pPr>
        <w:rPr>
          <w:sz w:val="28"/>
          <w:szCs w:val="28"/>
        </w:rPr>
      </w:pPr>
      <w:r w:rsidRPr="00F96178">
        <w:rPr>
          <w:sz w:val="28"/>
          <w:szCs w:val="28"/>
        </w:rPr>
        <w:t>Руко</w:t>
      </w:r>
      <w:r w:rsidR="00940FED">
        <w:rPr>
          <w:sz w:val="28"/>
          <w:szCs w:val="28"/>
        </w:rPr>
        <w:t>водитель МО ______/ М.В. Родина</w:t>
      </w:r>
      <w:r w:rsidRPr="00F96178">
        <w:rPr>
          <w:sz w:val="28"/>
          <w:szCs w:val="28"/>
        </w:rPr>
        <w:t xml:space="preserve">/                        </w:t>
      </w:r>
    </w:p>
    <w:p w:rsidR="002014DA" w:rsidRDefault="002014DA" w:rsidP="002014DA"/>
    <w:p w:rsidR="000C4BB7" w:rsidRDefault="000C4BB7"/>
    <w:sectPr w:rsidR="000C4BB7" w:rsidSect="000C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414" w:rsidRDefault="00AC3414" w:rsidP="00063A87">
      <w:r>
        <w:separator/>
      </w:r>
    </w:p>
  </w:endnote>
  <w:endnote w:type="continuationSeparator" w:id="1">
    <w:p w:rsidR="00AC3414" w:rsidRDefault="00AC3414" w:rsidP="0006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414" w:rsidRDefault="00AC3414" w:rsidP="00063A87">
      <w:r>
        <w:separator/>
      </w:r>
    </w:p>
  </w:footnote>
  <w:footnote w:type="continuationSeparator" w:id="1">
    <w:p w:rsidR="00AC3414" w:rsidRDefault="00AC3414" w:rsidP="00063A87">
      <w:r>
        <w:continuationSeparator/>
      </w:r>
    </w:p>
  </w:footnote>
  <w:footnote w:id="2">
    <w:p w:rsidR="00063A87" w:rsidRDefault="00063A87" w:rsidP="00063A87">
      <w:pPr>
        <w:pStyle w:val="a6"/>
        <w:shd w:val="clear" w:color="auto" w:fill="auto"/>
        <w:spacing w:line="180" w:lineRule="exact"/>
        <w:ind w:left="580"/>
      </w:pPr>
      <w:r>
        <w:footnoteRef/>
      </w:r>
      <w:r>
        <w:t xml:space="preserve"> Звездочкой обозначены произведения, помещенные в хрестоматии.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9"/>
    <w:multiLevelType w:val="multilevel"/>
    <w:tmpl w:val="00000008"/>
    <w:lvl w:ilvl="0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26D50325"/>
    <w:multiLevelType w:val="hybridMultilevel"/>
    <w:tmpl w:val="80D2A09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310D0184"/>
    <w:multiLevelType w:val="hybridMultilevel"/>
    <w:tmpl w:val="85AC78D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30016E1"/>
    <w:multiLevelType w:val="hybridMultilevel"/>
    <w:tmpl w:val="D1AAE3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32C1DD2"/>
    <w:multiLevelType w:val="hybridMultilevel"/>
    <w:tmpl w:val="3182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4DA"/>
    <w:rsid w:val="000553DB"/>
    <w:rsid w:val="00063A87"/>
    <w:rsid w:val="000C4BB7"/>
    <w:rsid w:val="000E2730"/>
    <w:rsid w:val="002014DA"/>
    <w:rsid w:val="00443892"/>
    <w:rsid w:val="005C1603"/>
    <w:rsid w:val="00653ECB"/>
    <w:rsid w:val="00695254"/>
    <w:rsid w:val="00805FBA"/>
    <w:rsid w:val="00940FED"/>
    <w:rsid w:val="00965563"/>
    <w:rsid w:val="00AC3414"/>
    <w:rsid w:val="00B86AF0"/>
    <w:rsid w:val="00C73E47"/>
    <w:rsid w:val="00CB4815"/>
    <w:rsid w:val="00D6722E"/>
    <w:rsid w:val="00DE64BB"/>
    <w:rsid w:val="00ED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DA"/>
    <w:pPr>
      <w:widowControl w:val="0"/>
      <w:suppressAutoHyphens/>
      <w:spacing w:after="0" w:line="240" w:lineRule="auto"/>
      <w:ind w:left="0" w:firstLine="0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2014DA"/>
    <w:pPr>
      <w:keepNext/>
      <w:widowControl/>
      <w:suppressAutoHyphens w:val="0"/>
      <w:snapToGrid w:val="0"/>
      <w:spacing w:line="180" w:lineRule="atLeast"/>
      <w:jc w:val="right"/>
      <w:outlineLvl w:val="2"/>
    </w:pPr>
    <w:rPr>
      <w:rFonts w:eastAsia="Times New Roman"/>
      <w:b/>
      <w:i/>
      <w:kern w:val="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14DA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2014DA"/>
    <w:pPr>
      <w:ind w:left="720"/>
      <w:contextualSpacing/>
    </w:pPr>
  </w:style>
  <w:style w:type="table" w:styleId="a4">
    <w:name w:val="Table Grid"/>
    <w:basedOn w:val="a1"/>
    <w:uiPriority w:val="59"/>
    <w:rsid w:val="002014DA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Сноска_"/>
    <w:basedOn w:val="a0"/>
    <w:link w:val="a6"/>
    <w:uiPriority w:val="99"/>
    <w:rsid w:val="00063A8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7"/>
    <w:uiPriority w:val="99"/>
    <w:rsid w:val="00063A8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rsid w:val="00063A87"/>
    <w:rPr>
      <w:rFonts w:ascii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rsid w:val="00063A87"/>
    <w:rPr>
      <w:rFonts w:ascii="Century Gothic" w:hAnsi="Century Gothic" w:cs="Century Gothic"/>
      <w:b/>
      <w:bCs/>
      <w:i/>
      <w:iCs/>
      <w:spacing w:val="-10"/>
      <w:shd w:val="clear" w:color="auto" w:fill="FFFFFF"/>
    </w:rPr>
  </w:style>
  <w:style w:type="character" w:customStyle="1" w:styleId="39pt">
    <w:name w:val="Заголовок №3 + 9 pt"/>
    <w:aliases w:val="Не курсив,Интервал 0 pt"/>
    <w:basedOn w:val="31"/>
    <w:uiPriority w:val="99"/>
    <w:rsid w:val="00063A87"/>
    <w:rPr>
      <w:spacing w:val="0"/>
      <w:sz w:val="18"/>
      <w:szCs w:val="18"/>
    </w:rPr>
  </w:style>
  <w:style w:type="paragraph" w:styleId="a7">
    <w:name w:val="Body Text"/>
    <w:basedOn w:val="a"/>
    <w:link w:val="1"/>
    <w:uiPriority w:val="99"/>
    <w:rsid w:val="00063A87"/>
    <w:pPr>
      <w:widowControl/>
      <w:shd w:val="clear" w:color="auto" w:fill="FFFFFF"/>
      <w:suppressAutoHyphens w:val="0"/>
      <w:spacing w:line="230" w:lineRule="exact"/>
      <w:jc w:val="both"/>
    </w:pPr>
    <w:rPr>
      <w:rFonts w:eastAsiaTheme="minorHAnsi"/>
      <w:kern w:val="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063A87"/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6">
    <w:name w:val="Сноска"/>
    <w:basedOn w:val="a"/>
    <w:link w:val="a5"/>
    <w:uiPriority w:val="99"/>
    <w:rsid w:val="00063A87"/>
    <w:pPr>
      <w:widowControl/>
      <w:shd w:val="clear" w:color="auto" w:fill="FFFFFF"/>
      <w:suppressAutoHyphens w:val="0"/>
      <w:spacing w:line="240" w:lineRule="atLeast"/>
    </w:pPr>
    <w:rPr>
      <w:rFonts w:eastAsiaTheme="minorHAnsi"/>
      <w:kern w:val="0"/>
      <w:sz w:val="18"/>
      <w:szCs w:val="18"/>
    </w:rPr>
  </w:style>
  <w:style w:type="paragraph" w:customStyle="1" w:styleId="40">
    <w:name w:val="Заголовок №4"/>
    <w:basedOn w:val="a"/>
    <w:link w:val="4"/>
    <w:uiPriority w:val="99"/>
    <w:rsid w:val="00063A87"/>
    <w:pPr>
      <w:widowControl/>
      <w:shd w:val="clear" w:color="auto" w:fill="FFFFFF"/>
      <w:suppressAutoHyphens w:val="0"/>
      <w:spacing w:line="240" w:lineRule="exact"/>
      <w:jc w:val="both"/>
      <w:outlineLvl w:val="3"/>
    </w:pPr>
    <w:rPr>
      <w:rFonts w:ascii="Century Gothic" w:eastAsiaTheme="minorHAnsi" w:hAnsi="Century Gothic" w:cs="Century Gothic"/>
      <w:b/>
      <w:bCs/>
      <w:kern w:val="0"/>
      <w:sz w:val="18"/>
      <w:szCs w:val="18"/>
    </w:rPr>
  </w:style>
  <w:style w:type="paragraph" w:customStyle="1" w:styleId="32">
    <w:name w:val="Заголовок №3"/>
    <w:basedOn w:val="a"/>
    <w:link w:val="31"/>
    <w:uiPriority w:val="99"/>
    <w:rsid w:val="00063A87"/>
    <w:pPr>
      <w:widowControl/>
      <w:shd w:val="clear" w:color="auto" w:fill="FFFFFF"/>
      <w:suppressAutoHyphens w:val="0"/>
      <w:spacing w:before="120" w:line="240" w:lineRule="exact"/>
      <w:outlineLvl w:val="2"/>
    </w:pPr>
    <w:rPr>
      <w:rFonts w:ascii="Century Gothic" w:eastAsiaTheme="minorHAnsi" w:hAnsi="Century Gothic" w:cs="Century Gothic"/>
      <w:b/>
      <w:bCs/>
      <w:i/>
      <w:iCs/>
      <w:spacing w:val="-10"/>
      <w:kern w:val="0"/>
      <w:sz w:val="22"/>
      <w:szCs w:val="22"/>
    </w:rPr>
  </w:style>
  <w:style w:type="character" w:customStyle="1" w:styleId="41">
    <w:name w:val="Основной текст (4)_"/>
    <w:basedOn w:val="a0"/>
    <w:link w:val="42"/>
    <w:uiPriority w:val="99"/>
    <w:rsid w:val="00063A87"/>
    <w:rPr>
      <w:rFonts w:ascii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411pt">
    <w:name w:val="Основной текст (4) + 11 pt"/>
    <w:aliases w:val="Курсив5,Интервал 0 pt3"/>
    <w:basedOn w:val="41"/>
    <w:uiPriority w:val="99"/>
    <w:rsid w:val="00063A87"/>
    <w:rPr>
      <w:i/>
      <w:iCs/>
      <w:spacing w:val="-10"/>
      <w:sz w:val="22"/>
      <w:szCs w:val="22"/>
    </w:rPr>
  </w:style>
  <w:style w:type="paragraph" w:customStyle="1" w:styleId="42">
    <w:name w:val="Основной текст (4)"/>
    <w:basedOn w:val="a"/>
    <w:link w:val="41"/>
    <w:uiPriority w:val="99"/>
    <w:rsid w:val="00063A87"/>
    <w:pPr>
      <w:widowControl/>
      <w:shd w:val="clear" w:color="auto" w:fill="FFFFFF"/>
      <w:suppressAutoHyphens w:val="0"/>
      <w:spacing w:line="230" w:lineRule="exact"/>
    </w:pPr>
    <w:rPr>
      <w:rFonts w:ascii="Century Gothic" w:eastAsiaTheme="minorHAnsi" w:hAnsi="Century Gothic" w:cs="Century Gothic"/>
      <w:b/>
      <w:bCs/>
      <w:kern w:val="0"/>
      <w:sz w:val="18"/>
      <w:szCs w:val="18"/>
    </w:rPr>
  </w:style>
  <w:style w:type="character" w:customStyle="1" w:styleId="39pt2">
    <w:name w:val="Заголовок №3 + 9 pt2"/>
    <w:aliases w:val="Не курсив3,Интервал 0 pt2"/>
    <w:basedOn w:val="31"/>
    <w:uiPriority w:val="99"/>
    <w:rsid w:val="00063A87"/>
    <w:rPr>
      <w:b/>
      <w:bCs/>
      <w:spacing w:val="0"/>
      <w:sz w:val="18"/>
      <w:szCs w:val="18"/>
    </w:rPr>
  </w:style>
  <w:style w:type="character" w:customStyle="1" w:styleId="39pt1">
    <w:name w:val="Заголовок №3 + 9 pt1"/>
    <w:aliases w:val="Не курсив2,Интервал 0 pt1"/>
    <w:basedOn w:val="31"/>
    <w:uiPriority w:val="99"/>
    <w:rsid w:val="00ED10F3"/>
    <w:rPr>
      <w:b/>
      <w:bCs/>
      <w:spacing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6668</Words>
  <Characters>38009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Учитель</cp:lastModifiedBy>
  <cp:revision>5</cp:revision>
  <dcterms:created xsi:type="dcterms:W3CDTF">2013-03-31T10:31:00Z</dcterms:created>
  <dcterms:modified xsi:type="dcterms:W3CDTF">2013-04-19T04:59:00Z</dcterms:modified>
</cp:coreProperties>
</file>